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7CF7D" w14:textId="77777777" w:rsidR="002D7DB9" w:rsidRPr="00805661" w:rsidRDefault="002D7DB9" w:rsidP="002B45EF">
      <w:pPr>
        <w:spacing w:after="40"/>
        <w:jc w:val="both"/>
        <w:rPr>
          <w:rFonts w:ascii="Times New Roman" w:hAnsi="Times New Roman" w:cs="Times New Roman"/>
          <w:b/>
          <w:bCs/>
          <w:color w:val="1F3864"/>
        </w:rPr>
      </w:pPr>
    </w:p>
    <w:p w14:paraId="525E756A" w14:textId="452D4C08" w:rsidR="00816BD8" w:rsidRPr="00805661" w:rsidRDefault="00A4516A" w:rsidP="002B45EF">
      <w:pPr>
        <w:spacing w:after="40"/>
        <w:jc w:val="right"/>
        <w:rPr>
          <w:rFonts w:ascii="Times New Roman" w:hAnsi="Times New Roman" w:cs="Times New Roman"/>
          <w:b/>
          <w:bCs/>
          <w:color w:val="1F3864"/>
        </w:rPr>
      </w:pPr>
      <w:r w:rsidRPr="00805661">
        <w:rPr>
          <w:rFonts w:ascii="Times New Roman" w:hAnsi="Times New Roman" w:cs="Times New Roman"/>
          <w:b/>
          <w:bCs/>
          <w:color w:val="1F3864"/>
        </w:rPr>
        <w:t>Allegato E</w:t>
      </w:r>
    </w:p>
    <w:p w14:paraId="50D79AA0" w14:textId="77777777" w:rsidR="002D7DB9" w:rsidRPr="00805661" w:rsidRDefault="002D7DB9" w:rsidP="002B45EF">
      <w:pPr>
        <w:spacing w:after="40"/>
        <w:jc w:val="right"/>
        <w:rPr>
          <w:rFonts w:ascii="Times New Roman" w:hAnsi="Times New Roman" w:cs="Times New Roman"/>
        </w:rPr>
      </w:pPr>
    </w:p>
    <w:p w14:paraId="417309AE" w14:textId="6E35FB03" w:rsidR="002D7DB9" w:rsidRPr="00805661" w:rsidRDefault="00A4516A" w:rsidP="002B45EF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805661">
        <w:rPr>
          <w:rFonts w:ascii="Times New Roman" w:hAnsi="Times New Roman" w:cs="Times New Roman"/>
          <w:b/>
          <w:bCs/>
        </w:rPr>
        <w:t>Alla Cooperativa FOR LIFE</w:t>
      </w:r>
    </w:p>
    <w:p w14:paraId="074974D8" w14:textId="449FCC72" w:rsidR="00816BD8" w:rsidRPr="00805661" w:rsidRDefault="00A4516A" w:rsidP="002B45EF">
      <w:pPr>
        <w:jc w:val="right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  <w:b/>
          <w:bCs/>
        </w:rPr>
        <w:t>Società Cooperativa Sociale</w:t>
      </w:r>
    </w:p>
    <w:p w14:paraId="472FB034" w14:textId="27EB9F26" w:rsidR="002D7DB9" w:rsidRPr="00805661" w:rsidRDefault="00A4516A" w:rsidP="002B45EF">
      <w:pPr>
        <w:jc w:val="right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Via Grecia n. 28 – 71122 Foggia (FG)</w:t>
      </w:r>
    </w:p>
    <w:p w14:paraId="2814368C" w14:textId="754730FF" w:rsidR="00816BD8" w:rsidRPr="00805661" w:rsidRDefault="00A4516A" w:rsidP="002B45EF">
      <w:pPr>
        <w:jc w:val="right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 xml:space="preserve"> PEC: forlifecoop@softpec.it</w:t>
      </w:r>
    </w:p>
    <w:bookmarkEnd w:id="0"/>
    <w:p w14:paraId="2A7D558E" w14:textId="77777777" w:rsidR="00816BD8" w:rsidRPr="00805661" w:rsidRDefault="00816BD8" w:rsidP="002B45EF">
      <w:pPr>
        <w:jc w:val="both"/>
        <w:rPr>
          <w:rFonts w:ascii="Times New Roman" w:hAnsi="Times New Roman" w:cs="Times New Roman"/>
        </w:rPr>
      </w:pPr>
    </w:p>
    <w:p w14:paraId="7C275FBD" w14:textId="7B301113" w:rsidR="00814811" w:rsidRPr="00805661" w:rsidRDefault="002D7DB9" w:rsidP="0079695C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805661">
        <w:rPr>
          <w:rFonts w:ascii="Times New Roman" w:hAnsi="Times New Roman" w:cs="Times New Roman"/>
          <w:i/>
          <w:iCs/>
        </w:rPr>
        <w:t xml:space="preserve">Procedura aperta per l'affidamento del Servizio Catering presso la Struttura di Prima Accoglienza sita in Via La Tufara n. 4, San Giovanni Rotondo (FG) Progetto KAABO – Percorsi di Accoglienza </w:t>
      </w:r>
      <w:proofErr w:type="spellStart"/>
      <w:r w:rsidR="00814811" w:rsidRPr="00805661">
        <w:rPr>
          <w:rFonts w:ascii="Times New Roman" w:hAnsi="Times New Roman" w:cs="Times New Roman"/>
          <w:i/>
          <w:iCs/>
        </w:rPr>
        <w:t>Prog</w:t>
      </w:r>
      <w:proofErr w:type="spellEnd"/>
      <w:r w:rsidR="00814811" w:rsidRPr="00805661">
        <w:rPr>
          <w:rFonts w:ascii="Times New Roman" w:hAnsi="Times New Roman" w:cs="Times New Roman"/>
          <w:i/>
          <w:iCs/>
        </w:rPr>
        <w:t>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16CF7239" w14:textId="08D9C465" w:rsidR="00816BD8" w:rsidRPr="00805661" w:rsidRDefault="00A4516A" w:rsidP="002B45EF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805661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255007B2" w14:textId="0A440990" w:rsidR="002D7DB9" w:rsidRPr="00805661" w:rsidRDefault="002D7DB9" w:rsidP="002B45EF">
      <w:pPr>
        <w:spacing w:before="20" w:after="20"/>
        <w:jc w:val="both"/>
        <w:rPr>
          <w:rFonts w:ascii="Times New Roman" w:hAnsi="Times New Roman" w:cs="Times New Roman"/>
          <w:b/>
          <w:bCs/>
        </w:rPr>
      </w:pPr>
    </w:p>
    <w:p w14:paraId="52E825B3" w14:textId="77777777" w:rsidR="002D7DB9" w:rsidRPr="00805661" w:rsidRDefault="002D7DB9" w:rsidP="002B45EF">
      <w:pPr>
        <w:spacing w:before="20" w:after="20"/>
        <w:jc w:val="both"/>
        <w:rPr>
          <w:rFonts w:ascii="Times New Roman" w:hAnsi="Times New Roman" w:cs="Times New Roman"/>
        </w:rPr>
      </w:pPr>
    </w:p>
    <w:p w14:paraId="6CE074A3" w14:textId="77777777" w:rsidR="001B393B" w:rsidRPr="00805661" w:rsidRDefault="001B393B" w:rsidP="001B393B">
      <w:pPr>
        <w:spacing w:before="260"/>
        <w:ind w:left="9"/>
        <w:jc w:val="center"/>
        <w:rPr>
          <w:rFonts w:ascii="Times New Roman" w:hAnsi="Times New Roman" w:cs="Times New Roman"/>
          <w:b/>
        </w:rPr>
      </w:pPr>
      <w:r w:rsidRPr="00805661">
        <w:rPr>
          <w:rFonts w:ascii="Times New Roman" w:hAnsi="Times New Roman" w:cs="Times New Roman"/>
          <w:b/>
          <w:spacing w:val="-4"/>
          <w:w w:val="105"/>
        </w:rPr>
        <w:t>DICHIARAZIONE</w:t>
      </w:r>
      <w:r w:rsidRPr="00805661">
        <w:rPr>
          <w:rFonts w:ascii="Times New Roman" w:hAnsi="Times New Roman" w:cs="Times New Roman"/>
          <w:b/>
          <w:spacing w:val="-8"/>
          <w:w w:val="105"/>
        </w:rPr>
        <w:t xml:space="preserve"> </w:t>
      </w:r>
      <w:r w:rsidRPr="00805661">
        <w:rPr>
          <w:rFonts w:ascii="Times New Roman" w:hAnsi="Times New Roman" w:cs="Times New Roman"/>
          <w:b/>
          <w:spacing w:val="-4"/>
          <w:w w:val="105"/>
        </w:rPr>
        <w:t>SOSTITUTIVA</w:t>
      </w:r>
      <w:r w:rsidRPr="00805661">
        <w:rPr>
          <w:rFonts w:ascii="Times New Roman" w:hAnsi="Times New Roman" w:cs="Times New Roman"/>
          <w:b/>
          <w:spacing w:val="-9"/>
          <w:w w:val="105"/>
        </w:rPr>
        <w:t xml:space="preserve"> </w:t>
      </w:r>
      <w:r w:rsidRPr="00805661">
        <w:rPr>
          <w:rFonts w:ascii="Times New Roman" w:hAnsi="Times New Roman" w:cs="Times New Roman"/>
          <w:b/>
          <w:spacing w:val="-4"/>
          <w:w w:val="105"/>
        </w:rPr>
        <w:t>RESA</w:t>
      </w:r>
      <w:r w:rsidRPr="00805661">
        <w:rPr>
          <w:rFonts w:ascii="Times New Roman" w:hAnsi="Times New Roman" w:cs="Times New Roman"/>
          <w:b/>
          <w:spacing w:val="-10"/>
          <w:w w:val="105"/>
        </w:rPr>
        <w:t xml:space="preserve"> </w:t>
      </w:r>
      <w:r w:rsidRPr="00805661">
        <w:rPr>
          <w:rFonts w:ascii="Times New Roman" w:hAnsi="Times New Roman" w:cs="Times New Roman"/>
          <w:b/>
          <w:spacing w:val="-4"/>
          <w:w w:val="105"/>
        </w:rPr>
        <w:t>AI</w:t>
      </w:r>
      <w:r w:rsidRPr="00805661">
        <w:rPr>
          <w:rFonts w:ascii="Times New Roman" w:hAnsi="Times New Roman" w:cs="Times New Roman"/>
          <w:b/>
          <w:spacing w:val="-2"/>
          <w:w w:val="105"/>
        </w:rPr>
        <w:t xml:space="preserve"> </w:t>
      </w:r>
      <w:r w:rsidRPr="00805661">
        <w:rPr>
          <w:rFonts w:ascii="Times New Roman" w:hAnsi="Times New Roman" w:cs="Times New Roman"/>
          <w:b/>
          <w:spacing w:val="-4"/>
          <w:w w:val="105"/>
        </w:rPr>
        <w:t>SENSI</w:t>
      </w:r>
      <w:r w:rsidRPr="00805661">
        <w:rPr>
          <w:rFonts w:ascii="Times New Roman" w:hAnsi="Times New Roman" w:cs="Times New Roman"/>
          <w:b/>
          <w:spacing w:val="-6"/>
          <w:w w:val="105"/>
        </w:rPr>
        <w:t xml:space="preserve"> </w:t>
      </w:r>
      <w:r w:rsidRPr="00805661">
        <w:rPr>
          <w:rFonts w:ascii="Times New Roman" w:hAnsi="Times New Roman" w:cs="Times New Roman"/>
          <w:b/>
          <w:spacing w:val="-4"/>
          <w:w w:val="105"/>
        </w:rPr>
        <w:t>DEL</w:t>
      </w:r>
      <w:r w:rsidRPr="00805661">
        <w:rPr>
          <w:rFonts w:ascii="Times New Roman" w:hAnsi="Times New Roman" w:cs="Times New Roman"/>
          <w:b/>
          <w:spacing w:val="-5"/>
          <w:w w:val="105"/>
        </w:rPr>
        <w:t xml:space="preserve"> </w:t>
      </w:r>
      <w:r w:rsidRPr="00805661">
        <w:rPr>
          <w:rFonts w:ascii="Times New Roman" w:hAnsi="Times New Roman" w:cs="Times New Roman"/>
          <w:b/>
          <w:spacing w:val="-4"/>
          <w:w w:val="105"/>
        </w:rPr>
        <w:t>D.P.R.</w:t>
      </w:r>
      <w:r w:rsidRPr="00805661">
        <w:rPr>
          <w:rFonts w:ascii="Times New Roman" w:hAnsi="Times New Roman" w:cs="Times New Roman"/>
          <w:b/>
          <w:spacing w:val="-7"/>
          <w:w w:val="105"/>
        </w:rPr>
        <w:t xml:space="preserve"> </w:t>
      </w:r>
      <w:r w:rsidRPr="00805661">
        <w:rPr>
          <w:rFonts w:ascii="Times New Roman" w:hAnsi="Times New Roman" w:cs="Times New Roman"/>
          <w:b/>
          <w:spacing w:val="-4"/>
          <w:w w:val="105"/>
        </w:rPr>
        <w:t>445/2000</w:t>
      </w:r>
    </w:p>
    <w:p w14:paraId="31A88DFD" w14:textId="2D53DEC1" w:rsidR="002D7DB9" w:rsidRPr="00805661" w:rsidRDefault="002D7DB9" w:rsidP="002B45EF">
      <w:pPr>
        <w:jc w:val="both"/>
        <w:rPr>
          <w:rFonts w:ascii="Times New Roman" w:hAnsi="Times New Roman" w:cs="Times New Roman"/>
        </w:rPr>
      </w:pPr>
    </w:p>
    <w:p w14:paraId="05955F4B" w14:textId="77777777" w:rsidR="001B393B" w:rsidRPr="00805661" w:rsidRDefault="001B393B" w:rsidP="002B45EF">
      <w:pPr>
        <w:jc w:val="both"/>
        <w:rPr>
          <w:rFonts w:ascii="Times New Roman" w:hAnsi="Times New Roman" w:cs="Times New Roman"/>
        </w:rPr>
      </w:pPr>
    </w:p>
    <w:p w14:paraId="73BBAFA4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 xml:space="preserve">Il/La sottoscritto/a _____________________________________________ </w:t>
      </w:r>
      <w:proofErr w:type="spellStart"/>
      <w:r w:rsidRPr="00805661">
        <w:rPr>
          <w:rFonts w:ascii="Times New Roman" w:hAnsi="Times New Roman" w:cs="Times New Roman"/>
        </w:rPr>
        <w:t>nat</w:t>
      </w:r>
      <w:proofErr w:type="spellEnd"/>
      <w:r w:rsidRPr="00805661">
        <w:rPr>
          <w:rFonts w:ascii="Times New Roman" w:hAnsi="Times New Roman" w:cs="Times New Roman"/>
        </w:rPr>
        <w:t>__ a ________________________ il ____/____/______,</w:t>
      </w:r>
    </w:p>
    <w:p w14:paraId="024E1002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nella sua qualità di ________________________________________________________________________,</w:t>
      </w:r>
    </w:p>
    <w:p w14:paraId="07C8BFB9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dell'operatore economico ___________________________________________________________________,</w:t>
      </w:r>
    </w:p>
    <w:p w14:paraId="3B6FC904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forma giuridica ___________________________, C.F. ___________________, P. IVA ___________________,</w:t>
      </w:r>
    </w:p>
    <w:p w14:paraId="4A7F80C0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sede legale: ________________________ Via __________________________________ n. ____,</w:t>
      </w:r>
    </w:p>
    <w:p w14:paraId="187B1C4B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telefono ___________________, PEC ______________________________________________________,</w:t>
      </w:r>
    </w:p>
    <w:p w14:paraId="45F93B38" w14:textId="77777777" w:rsidR="00816BD8" w:rsidRPr="00805661" w:rsidRDefault="00816BD8" w:rsidP="002B45EF">
      <w:pPr>
        <w:jc w:val="both"/>
        <w:rPr>
          <w:rFonts w:ascii="Times New Roman" w:hAnsi="Times New Roman" w:cs="Times New Roman"/>
        </w:rPr>
      </w:pPr>
    </w:p>
    <w:p w14:paraId="6B28414E" w14:textId="77777777" w:rsidR="001B393B" w:rsidRPr="00805661" w:rsidRDefault="001B393B" w:rsidP="001B393B">
      <w:pPr>
        <w:pStyle w:val="Corpotesto"/>
        <w:ind w:left="119" w:right="112"/>
        <w:rPr>
          <w:sz w:val="22"/>
          <w:szCs w:val="22"/>
        </w:rPr>
      </w:pPr>
      <w:r w:rsidRPr="00805661">
        <w:rPr>
          <w:sz w:val="22"/>
          <w:szCs w:val="22"/>
        </w:rPr>
        <w:t>consapevole ai sensi dell’art. 76 del D.P.R. n. 445/2000, delle responsabilità e sanzioni previste dal codice penale e dalle leggi speciali in materia, in caso di dichiarazioni mendaci e formazione o uso di</w:t>
      </w:r>
      <w:r w:rsidRPr="00805661">
        <w:rPr>
          <w:spacing w:val="80"/>
          <w:sz w:val="22"/>
          <w:szCs w:val="22"/>
        </w:rPr>
        <w:t xml:space="preserve"> </w:t>
      </w:r>
      <w:r w:rsidRPr="00805661">
        <w:rPr>
          <w:sz w:val="22"/>
          <w:szCs w:val="22"/>
        </w:rPr>
        <w:t>atti falsi, ed assumendone piena responsabilità ai sensi degli artt. 46 e 47 del citato D.P.R. n. 445/2000;</w:t>
      </w:r>
    </w:p>
    <w:p w14:paraId="025E423A" w14:textId="77777777" w:rsidR="001B393B" w:rsidRPr="00805661" w:rsidRDefault="001B393B" w:rsidP="001B393B">
      <w:pPr>
        <w:pStyle w:val="Corpotesto"/>
        <w:spacing w:before="55"/>
        <w:ind w:left="0"/>
        <w:jc w:val="left"/>
        <w:rPr>
          <w:sz w:val="22"/>
          <w:szCs w:val="22"/>
        </w:rPr>
      </w:pPr>
    </w:p>
    <w:p w14:paraId="751F6C54" w14:textId="77777777" w:rsidR="001B393B" w:rsidRPr="00805661" w:rsidRDefault="001B393B" w:rsidP="001B393B">
      <w:pPr>
        <w:ind w:left="9" w:right="4"/>
        <w:jc w:val="center"/>
        <w:rPr>
          <w:rFonts w:ascii="Times New Roman" w:hAnsi="Times New Roman" w:cs="Times New Roman"/>
          <w:b/>
        </w:rPr>
      </w:pPr>
      <w:r w:rsidRPr="00805661">
        <w:rPr>
          <w:rFonts w:ascii="Times New Roman" w:hAnsi="Times New Roman" w:cs="Times New Roman"/>
          <w:b/>
          <w:spacing w:val="-2"/>
        </w:rPr>
        <w:t>DICHIARA</w:t>
      </w:r>
    </w:p>
    <w:p w14:paraId="518BDABD" w14:textId="77777777" w:rsidR="001B393B" w:rsidRPr="00805661" w:rsidRDefault="001B393B" w:rsidP="001B393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</w:p>
    <w:p w14:paraId="7D5357C1" w14:textId="77777777" w:rsidR="001B393B" w:rsidRPr="00805661" w:rsidRDefault="001B393B" w:rsidP="001B393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t xml:space="preserve">Che l’impresa rappresentata non versa in alcuna delle cause di esclusione previste dal </w:t>
      </w:r>
      <w:proofErr w:type="spellStart"/>
      <w:r w:rsidRPr="00805661">
        <w:rPr>
          <w:rFonts w:ascii="Times New Roman" w:eastAsia="Times New Roman" w:hAnsi="Times New Roman" w:cs="Times New Roman"/>
          <w:b/>
          <w:bCs/>
        </w:rPr>
        <w:t>D.Lgs.</w:t>
      </w:r>
      <w:proofErr w:type="spellEnd"/>
      <w:r w:rsidRPr="00805661">
        <w:rPr>
          <w:rFonts w:ascii="Times New Roman" w:eastAsia="Times New Roman" w:hAnsi="Times New Roman" w:cs="Times New Roman"/>
          <w:b/>
          <w:bCs/>
        </w:rPr>
        <w:t xml:space="preserve"> 31 marzo 2023, n. 36</w:t>
      </w:r>
      <w:r w:rsidRPr="00805661">
        <w:rPr>
          <w:rFonts w:ascii="Times New Roman" w:eastAsia="Times New Roman" w:hAnsi="Times New Roman" w:cs="Times New Roman"/>
        </w:rPr>
        <w:t>, e precisamente:</w:t>
      </w:r>
    </w:p>
    <w:p w14:paraId="015A71D1" w14:textId="77777777" w:rsidR="001B393B" w:rsidRPr="00805661" w:rsidRDefault="001B393B" w:rsidP="001B393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  <w:b/>
          <w:bCs/>
        </w:rPr>
        <w:t>Assenza di cause di esclusione automatica (Art. 94):</w:t>
      </w:r>
    </w:p>
    <w:p w14:paraId="05CD0538" w14:textId="77777777" w:rsidR="001B393B" w:rsidRPr="00805661" w:rsidRDefault="001B393B" w:rsidP="001B393B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t>Che non sono state emesse sentenze definitive di condanna o decreti penali irrevocabili per reati di partecipazione a organizzazione criminale, corruzione, frode, terrorismo, riciclaggio, sfruttamento del lavoro minorile, come richiesto dai principi di integrità del Manuale FAMI 2021–2027.</w:t>
      </w:r>
    </w:p>
    <w:p w14:paraId="254DE1DB" w14:textId="77777777" w:rsidR="001B393B" w:rsidRPr="00805661" w:rsidRDefault="001B393B" w:rsidP="001B393B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t>Tale dichiarazione è resa anche per i seguenti soggetti: titolari, amministratori con potere di rappresentanza, direttori tecnici e soci di maggioranza dell'operatore economico.</w:t>
      </w:r>
    </w:p>
    <w:p w14:paraId="37DE497C" w14:textId="77777777" w:rsidR="001B393B" w:rsidRPr="00805661" w:rsidRDefault="001B393B" w:rsidP="001B393B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t xml:space="preserve">Che non sussistono le cause di decadenza, sospensione o divieto previste dall'art. 67 del </w:t>
      </w:r>
      <w:proofErr w:type="spellStart"/>
      <w:r w:rsidRPr="00805661">
        <w:rPr>
          <w:rFonts w:ascii="Times New Roman" w:eastAsia="Times New Roman" w:hAnsi="Times New Roman" w:cs="Times New Roman"/>
        </w:rPr>
        <w:t>D.Lgs.</w:t>
      </w:r>
      <w:proofErr w:type="spellEnd"/>
      <w:r w:rsidRPr="00805661">
        <w:rPr>
          <w:rFonts w:ascii="Times New Roman" w:eastAsia="Times New Roman" w:hAnsi="Times New Roman" w:cs="Times New Roman"/>
        </w:rPr>
        <w:t xml:space="preserve"> 159/2011 (Antimafia).</w:t>
      </w:r>
    </w:p>
    <w:p w14:paraId="65B5FA11" w14:textId="77777777" w:rsidR="001B393B" w:rsidRPr="00805661" w:rsidRDefault="001B393B" w:rsidP="001B393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  <w:b/>
          <w:bCs/>
        </w:rPr>
        <w:t>Assenza di cause di esclusione non automatica (Art. 95):</w:t>
      </w:r>
    </w:p>
    <w:p w14:paraId="1147426F" w14:textId="77777777" w:rsidR="001B393B" w:rsidRPr="00805661" w:rsidRDefault="001B393B" w:rsidP="001B393B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t>Che l'operatore non ha commesso violazioni gravi, definitivamente accertate, agli obblighi relativi al pagamento di imposte o contributi previdenziali (DURC regolare).</w:t>
      </w:r>
    </w:p>
    <w:p w14:paraId="75CC5125" w14:textId="77777777" w:rsidR="001B393B" w:rsidRPr="00805661" w:rsidRDefault="001B393B" w:rsidP="001B393B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lastRenderedPageBreak/>
        <w:t>Di non trovarsi in stato di liquidazione giudiziale, liquidazione coatta o concordato preventivo.</w:t>
      </w:r>
    </w:p>
    <w:p w14:paraId="3A51FAD1" w14:textId="5A8DA5AD" w:rsidR="001B393B" w:rsidRPr="00805661" w:rsidRDefault="001B393B" w:rsidP="001B393B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t xml:space="preserve">Di non trovarsi in situazioni di conflitto di interesse </w:t>
      </w:r>
      <w:r w:rsidRPr="00805661">
        <w:rPr>
          <w:rFonts w:ascii="Times New Roman" w:hAnsi="Times New Roman" w:cs="Times New Roman"/>
        </w:rPr>
        <w:t>con la Cooperativa FOR LIFE.</w:t>
      </w:r>
    </w:p>
    <w:p w14:paraId="760FFFDC" w14:textId="77777777" w:rsidR="001B393B" w:rsidRPr="00805661" w:rsidRDefault="001B393B" w:rsidP="001B393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  <w:b/>
          <w:bCs/>
        </w:rPr>
        <w:t>Assenza di illecito professionale grave (Art. 98):</w:t>
      </w:r>
    </w:p>
    <w:p w14:paraId="5ED79641" w14:textId="77777777" w:rsidR="001B393B" w:rsidRPr="00805661" w:rsidRDefault="001B393B" w:rsidP="001B393B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t>Di non essersi reso colpevole di gravi illeciti professionali tali da rendere dubbia l'integrità o affidabilità dell'operatore, in conformità ai principi di integrità richiesti dal Manuale FAMI 2021–2027.</w:t>
      </w:r>
    </w:p>
    <w:p w14:paraId="760FFFDD" w14:textId="77777778" w:rsidR="001B393B" w:rsidRPr="00805661" w:rsidRDefault="001B393B" w:rsidP="001B393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  <w:b/>
          <w:bCs/>
        </w:rPr>
        <w:t>Assenza di provvedimenti discriminatori in materia di immigrazione:</w:t>
      </w:r>
    </w:p>
    <w:p w14:paraId="5ED79642" w14:textId="77777778" w:rsidR="001B393B" w:rsidRPr="00805661" w:rsidRDefault="001B393B" w:rsidP="001B393B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05661">
        <w:rPr>
          <w:rFonts w:ascii="Times New Roman" w:eastAsia="Times New Roman" w:hAnsi="Times New Roman" w:cs="Times New Roman"/>
        </w:rPr>
        <w:t xml:space="preserve">Di non essere incorso, nei due anni precedenti la presente procedura, nei provvedimenti previsti dall'art. 44 del </w:t>
      </w:r>
      <w:proofErr w:type="spellStart"/>
      <w:r w:rsidRPr="00805661">
        <w:rPr>
          <w:rFonts w:ascii="Times New Roman" w:eastAsia="Times New Roman" w:hAnsi="Times New Roman" w:cs="Times New Roman"/>
        </w:rPr>
        <w:t>D.Lgs.</w:t>
      </w:r>
      <w:proofErr w:type="spellEnd"/>
      <w:r w:rsidRPr="00805661">
        <w:rPr>
          <w:rFonts w:ascii="Times New Roman" w:eastAsia="Times New Roman" w:hAnsi="Times New Roman" w:cs="Times New Roman"/>
        </w:rPr>
        <w:t xml:space="preserve"> 286/1998 in relazione all'art. 43 dello stesso decreto, per gravi comportamenti ed atti discriminatori in materia di immigrazione.</w:t>
      </w:r>
    </w:p>
    <w:p w14:paraId="1641752E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Luogo e data: _______________________________</w:t>
      </w:r>
    </w:p>
    <w:p w14:paraId="68392D57" w14:textId="77777777" w:rsidR="00816BD8" w:rsidRPr="00805661" w:rsidRDefault="00816BD8" w:rsidP="002B45EF">
      <w:pPr>
        <w:jc w:val="both"/>
        <w:rPr>
          <w:rFonts w:ascii="Times New Roman" w:hAnsi="Times New Roman" w:cs="Times New Roman"/>
        </w:rPr>
      </w:pPr>
    </w:p>
    <w:p w14:paraId="748D5551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Firma del dichiarante (legale rappresentante o procuratore)</w:t>
      </w:r>
    </w:p>
    <w:p w14:paraId="6D0F0826" w14:textId="77777777" w:rsidR="00816BD8" w:rsidRPr="00805661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805661">
        <w:rPr>
          <w:rFonts w:ascii="Times New Roman" w:hAnsi="Times New Roman" w:cs="Times New Roman"/>
        </w:rPr>
        <w:t>___________________________________________</w:t>
      </w:r>
    </w:p>
    <w:p w14:paraId="74B8803B" w14:textId="77777777" w:rsidR="00816BD8" w:rsidRPr="00805661" w:rsidRDefault="00816BD8" w:rsidP="002B45EF">
      <w:pPr>
        <w:jc w:val="both"/>
        <w:rPr>
          <w:rFonts w:ascii="Times New Roman" w:hAnsi="Times New Roman" w:cs="Times New Roman"/>
        </w:rPr>
      </w:pPr>
    </w:p>
    <w:sectPr w:rsidR="00816BD8" w:rsidRPr="00805661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0251E" w14:textId="77777777" w:rsidR="00801EFF" w:rsidRDefault="00801EFF">
      <w:r>
        <w:separator/>
      </w:r>
    </w:p>
  </w:endnote>
  <w:endnote w:type="continuationSeparator" w:id="0">
    <w:p w14:paraId="06C056DC" w14:textId="77777777" w:rsidR="00801EFF" w:rsidRDefault="00801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BEDE0" w14:textId="77777777" w:rsidR="00816BD8" w:rsidRDefault="00A4516A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7CED6" w14:textId="77777777" w:rsidR="00801EFF" w:rsidRDefault="00801EFF">
      <w:r>
        <w:separator/>
      </w:r>
    </w:p>
  </w:footnote>
  <w:footnote w:type="continuationSeparator" w:id="0">
    <w:p w14:paraId="1F00B3DC" w14:textId="77777777" w:rsidR="00801EFF" w:rsidRDefault="00801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FC405" w14:textId="77777777" w:rsidR="00816BD8" w:rsidRDefault="00A4516A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03403"/>
    <w:multiLevelType w:val="hybridMultilevel"/>
    <w:tmpl w:val="3BCC6410"/>
    <w:lvl w:ilvl="0" w:tplc="4068494A">
      <w:start w:val="1"/>
      <w:numFmt w:val="bullet"/>
      <w:lvlText w:val="●"/>
      <w:lvlJc w:val="left"/>
      <w:pPr>
        <w:ind w:left="720" w:hanging="360"/>
      </w:pPr>
    </w:lvl>
    <w:lvl w:ilvl="1" w:tplc="27763A7E">
      <w:start w:val="1"/>
      <w:numFmt w:val="bullet"/>
      <w:lvlText w:val="○"/>
      <w:lvlJc w:val="left"/>
      <w:pPr>
        <w:ind w:left="1440" w:hanging="360"/>
      </w:pPr>
    </w:lvl>
    <w:lvl w:ilvl="2" w:tplc="58366596">
      <w:start w:val="1"/>
      <w:numFmt w:val="bullet"/>
      <w:lvlText w:val="■"/>
      <w:lvlJc w:val="left"/>
      <w:pPr>
        <w:ind w:left="2160" w:hanging="360"/>
      </w:pPr>
    </w:lvl>
    <w:lvl w:ilvl="3" w:tplc="C7A24810">
      <w:start w:val="1"/>
      <w:numFmt w:val="bullet"/>
      <w:lvlText w:val="●"/>
      <w:lvlJc w:val="left"/>
      <w:pPr>
        <w:ind w:left="2880" w:hanging="360"/>
      </w:pPr>
    </w:lvl>
    <w:lvl w:ilvl="4" w:tplc="15E441FA">
      <w:start w:val="1"/>
      <w:numFmt w:val="bullet"/>
      <w:lvlText w:val="○"/>
      <w:lvlJc w:val="left"/>
      <w:pPr>
        <w:ind w:left="3600" w:hanging="360"/>
      </w:pPr>
    </w:lvl>
    <w:lvl w:ilvl="5" w:tplc="7DF24198">
      <w:start w:val="1"/>
      <w:numFmt w:val="bullet"/>
      <w:lvlText w:val="■"/>
      <w:lvlJc w:val="left"/>
      <w:pPr>
        <w:ind w:left="4320" w:hanging="360"/>
      </w:pPr>
    </w:lvl>
    <w:lvl w:ilvl="6" w:tplc="F6F01B84">
      <w:start w:val="1"/>
      <w:numFmt w:val="bullet"/>
      <w:lvlText w:val="●"/>
      <w:lvlJc w:val="left"/>
      <w:pPr>
        <w:ind w:left="5040" w:hanging="360"/>
      </w:pPr>
    </w:lvl>
    <w:lvl w:ilvl="7" w:tplc="F8B249EC">
      <w:start w:val="1"/>
      <w:numFmt w:val="bullet"/>
      <w:lvlText w:val="●"/>
      <w:lvlJc w:val="left"/>
      <w:pPr>
        <w:ind w:left="5760" w:hanging="360"/>
      </w:pPr>
    </w:lvl>
    <w:lvl w:ilvl="8" w:tplc="5F969C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3F6DDA"/>
    <w:multiLevelType w:val="multilevel"/>
    <w:tmpl w:val="3500C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A34D07"/>
    <w:multiLevelType w:val="hybridMultilevel"/>
    <w:tmpl w:val="824E73AC"/>
    <w:lvl w:ilvl="0" w:tplc="15A2288C">
      <w:start w:val="1"/>
      <w:numFmt w:val="bullet"/>
      <w:lvlText w:val="•"/>
      <w:lvlJc w:val="left"/>
      <w:pPr>
        <w:ind w:left="720" w:hanging="360"/>
      </w:pPr>
    </w:lvl>
    <w:lvl w:ilvl="1" w:tplc="C9F6977C">
      <w:numFmt w:val="decimal"/>
      <w:lvlText w:val=""/>
      <w:lvlJc w:val="left"/>
    </w:lvl>
    <w:lvl w:ilvl="2" w:tplc="F2123638">
      <w:numFmt w:val="decimal"/>
      <w:lvlText w:val=""/>
      <w:lvlJc w:val="left"/>
    </w:lvl>
    <w:lvl w:ilvl="3" w:tplc="7D825F36">
      <w:numFmt w:val="decimal"/>
      <w:lvlText w:val=""/>
      <w:lvlJc w:val="left"/>
    </w:lvl>
    <w:lvl w:ilvl="4" w:tplc="0B62FD0C">
      <w:numFmt w:val="decimal"/>
      <w:lvlText w:val=""/>
      <w:lvlJc w:val="left"/>
    </w:lvl>
    <w:lvl w:ilvl="5" w:tplc="76CCFE94">
      <w:numFmt w:val="decimal"/>
      <w:lvlText w:val=""/>
      <w:lvlJc w:val="left"/>
    </w:lvl>
    <w:lvl w:ilvl="6" w:tplc="1CD8FD6C">
      <w:numFmt w:val="decimal"/>
      <w:lvlText w:val=""/>
      <w:lvlJc w:val="left"/>
    </w:lvl>
    <w:lvl w:ilvl="7" w:tplc="DFD0DC8A">
      <w:numFmt w:val="decimal"/>
      <w:lvlText w:val=""/>
      <w:lvlJc w:val="left"/>
    </w:lvl>
    <w:lvl w:ilvl="8" w:tplc="5904407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D8"/>
    <w:rsid w:val="0017750B"/>
    <w:rsid w:val="001B393B"/>
    <w:rsid w:val="0025366F"/>
    <w:rsid w:val="002B45EF"/>
    <w:rsid w:val="002D7DB9"/>
    <w:rsid w:val="00356770"/>
    <w:rsid w:val="00366CE3"/>
    <w:rsid w:val="00387C6E"/>
    <w:rsid w:val="00583D7D"/>
    <w:rsid w:val="006411FE"/>
    <w:rsid w:val="00731F6D"/>
    <w:rsid w:val="00776983"/>
    <w:rsid w:val="0079695C"/>
    <w:rsid w:val="00801EFF"/>
    <w:rsid w:val="00805661"/>
    <w:rsid w:val="00814811"/>
    <w:rsid w:val="00816BD8"/>
    <w:rsid w:val="00923D50"/>
    <w:rsid w:val="00A3388C"/>
    <w:rsid w:val="00A4516A"/>
    <w:rsid w:val="00A741CB"/>
    <w:rsid w:val="00AE33AC"/>
    <w:rsid w:val="00C9240B"/>
    <w:rsid w:val="00E44C43"/>
    <w:rsid w:val="00F77BE1"/>
    <w:rsid w:val="00F92113"/>
    <w:rsid w:val="00FD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6D4"/>
  <w15:docId w15:val="{F2453C6B-F815-4E0A-AC85-4EC1FDA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1B393B"/>
    <w:pPr>
      <w:widowControl w:val="0"/>
      <w:autoSpaceDE w:val="0"/>
      <w:autoSpaceDN w:val="0"/>
      <w:ind w:left="810"/>
      <w:jc w:val="both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B393B"/>
    <w:rPr>
      <w:rFonts w:ascii="Times New Roman" w:eastAsia="Times New Roman" w:hAnsi="Times New Roman" w:cs="Times New Roman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Ilenia Iannarelli</cp:lastModifiedBy>
  <cp:revision>2</cp:revision>
  <dcterms:created xsi:type="dcterms:W3CDTF">2026-08-05T18:32:00Z</dcterms:created>
  <dcterms:modified xsi:type="dcterms:W3CDTF">2026-08-05T18:32:00Z</dcterms:modified>
</cp:coreProperties>
</file>