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8D4399" w14:textId="77777777" w:rsidR="008B2F6A" w:rsidRPr="00EF175E" w:rsidRDefault="008B2F6A" w:rsidP="003B7EC5">
      <w:pPr>
        <w:jc w:val="both"/>
        <w:rPr>
          <w:rFonts w:ascii="Times New Roman" w:hAnsi="Times New Roman" w:cs="Times New Roman"/>
        </w:rPr>
      </w:pPr>
    </w:p>
    <w:p w14:paraId="1B5EB87E" w14:textId="77777777" w:rsidR="008B2F6A" w:rsidRPr="00EF175E" w:rsidRDefault="008B2F6A" w:rsidP="003B7EC5">
      <w:pPr>
        <w:jc w:val="both"/>
        <w:rPr>
          <w:rFonts w:ascii="Times New Roman" w:hAnsi="Times New Roman" w:cs="Times New Roman"/>
        </w:rPr>
      </w:pPr>
    </w:p>
    <w:p w14:paraId="1BD8727F" w14:textId="77777777" w:rsidR="008B2F6A" w:rsidRPr="00EF175E" w:rsidRDefault="00C53299" w:rsidP="003B7EC5">
      <w:pPr>
        <w:spacing w:after="60"/>
        <w:jc w:val="center"/>
        <w:rPr>
          <w:rFonts w:ascii="Times New Roman" w:hAnsi="Times New Roman" w:cs="Times New Roman"/>
        </w:rPr>
      </w:pPr>
      <w:r w:rsidRPr="00EF175E">
        <w:rPr>
          <w:rFonts w:ascii="Times New Roman" w:hAnsi="Times New Roman" w:cs="Times New Roman"/>
          <w:b/>
          <w:bCs/>
          <w:color w:val="1F3864"/>
        </w:rPr>
        <w:t>AVVISO DI RIAPERTURA DEI TERMINI</w:t>
      </w:r>
    </w:p>
    <w:p w14:paraId="3C07E63B" w14:textId="16184AF7" w:rsidR="00B736BA" w:rsidRPr="00EF175E" w:rsidRDefault="00B736BA" w:rsidP="003B7EC5">
      <w:pPr>
        <w:spacing w:after="20"/>
        <w:jc w:val="both"/>
        <w:rPr>
          <w:rFonts w:ascii="Times New Roman" w:hAnsi="Times New Roman" w:cs="Times New Roman"/>
          <w:i/>
          <w:iCs/>
        </w:rPr>
      </w:pPr>
    </w:p>
    <w:p w14:paraId="5DDF56F2" w14:textId="522CAA67" w:rsidR="00B736BA" w:rsidRPr="00EF175E" w:rsidRDefault="00B736BA" w:rsidP="003B7EC5">
      <w:pPr>
        <w:jc w:val="both"/>
        <w:rPr>
          <w:rFonts w:ascii="Times New Roman" w:hAnsi="Times New Roman" w:cs="Times New Roman"/>
          <w:b/>
          <w:bCs/>
        </w:rPr>
      </w:pPr>
      <w:r w:rsidRPr="00EF175E">
        <w:rPr>
          <w:rFonts w:ascii="Times New Roman" w:hAnsi="Times New Roman" w:cs="Times New Roman"/>
          <w:b/>
          <w:bCs/>
        </w:rPr>
        <w:t xml:space="preserve">PROCEDURA </w:t>
      </w:r>
      <w:r w:rsidR="00B27E9F">
        <w:rPr>
          <w:rFonts w:ascii="Times New Roman" w:hAnsi="Times New Roman" w:cs="Times New Roman"/>
          <w:b/>
          <w:bCs/>
        </w:rPr>
        <w:t>APERTA</w:t>
      </w:r>
      <w:r w:rsidRPr="00EF175E">
        <w:rPr>
          <w:rFonts w:ascii="Times New Roman" w:hAnsi="Times New Roman" w:cs="Times New Roman"/>
          <w:b/>
          <w:bCs/>
        </w:rPr>
        <w:t xml:space="preserve"> </w:t>
      </w:r>
      <w:r w:rsidR="00B27E9F">
        <w:rPr>
          <w:rFonts w:ascii="Times New Roman" w:hAnsi="Times New Roman" w:cs="Times New Roman"/>
          <w:b/>
          <w:bCs/>
          <w:sz w:val="24"/>
          <w:szCs w:val="24"/>
        </w:rPr>
        <w:t>PER L’AFFIDAMENTO</w:t>
      </w:r>
      <w:r w:rsidR="00B27E9F" w:rsidRPr="00EF175E">
        <w:rPr>
          <w:rFonts w:ascii="Times New Roman" w:hAnsi="Times New Roman" w:cs="Times New Roman"/>
          <w:b/>
          <w:bCs/>
        </w:rPr>
        <w:t xml:space="preserve"> </w:t>
      </w:r>
      <w:r w:rsidR="00B27E9F">
        <w:rPr>
          <w:rFonts w:ascii="Times New Roman" w:hAnsi="Times New Roman" w:cs="Times New Roman"/>
          <w:b/>
          <w:bCs/>
        </w:rPr>
        <w:t>DEL</w:t>
      </w:r>
      <w:r w:rsidRPr="00EF175E">
        <w:rPr>
          <w:rFonts w:ascii="Times New Roman" w:hAnsi="Times New Roman" w:cs="Times New Roman"/>
          <w:b/>
          <w:bCs/>
        </w:rPr>
        <w:t xml:space="preserve"> SERVIZIO CATERING </w:t>
      </w:r>
      <w:r w:rsidRPr="00EF175E">
        <w:rPr>
          <w:rStyle w:val="Enfasigrassetto"/>
          <w:rFonts w:ascii="Times New Roman" w:hAnsi="Times New Roman" w:cs="Times New Roman"/>
          <w:color w:val="000000"/>
          <w:bdr w:val="none" w:sz="0" w:space="0" w:color="auto" w:frame="1"/>
          <w:shd w:val="clear" w:color="auto" w:fill="FFFFFF"/>
        </w:rPr>
        <w:t xml:space="preserve">STRUTTURA DI PRIMA ACCOGLIENZA SITA IN </w:t>
      </w:r>
      <w:r w:rsidRPr="00EF175E">
        <w:rPr>
          <w:rFonts w:ascii="Times New Roman" w:eastAsia="Times New Roman" w:hAnsi="Times New Roman" w:cs="Times New Roman"/>
          <w:b/>
          <w:bCs/>
        </w:rPr>
        <w:t xml:space="preserve">VIA LA TUFARA N.4 SAN GIOVANNI ROTONDO (FG) </w:t>
      </w:r>
      <w:r w:rsidRPr="00EF175E">
        <w:rPr>
          <w:rStyle w:val="Enfasigrassetto"/>
          <w:rFonts w:ascii="Times New Roman" w:hAnsi="Times New Roman" w:cs="Times New Roman"/>
          <w:color w:val="000000"/>
          <w:bdr w:val="none" w:sz="0" w:space="0" w:color="auto" w:frame="1"/>
          <w:shd w:val="clear" w:color="auto" w:fill="FFFFFF"/>
        </w:rPr>
        <w:t xml:space="preserve">PROG. 1006 </w:t>
      </w:r>
      <w:r w:rsidRPr="00EF175E">
        <w:rPr>
          <w:rFonts w:ascii="Times New Roman" w:hAnsi="Times New Roman" w:cs="Times New Roman"/>
          <w:color w:val="000000"/>
          <w:shd w:val="clear" w:color="auto" w:fill="FFFFFF"/>
        </w:rPr>
        <w:t xml:space="preserve">– </w:t>
      </w:r>
      <w:r w:rsidRPr="00EF175E">
        <w:rPr>
          <w:rFonts w:ascii="Times New Roman" w:eastAsia="Times New Roman" w:hAnsi="Times New Roman" w:cs="Times New Roman"/>
          <w:b/>
          <w:bCs/>
        </w:rPr>
        <w:t xml:space="preserve">KAABO - </w:t>
      </w:r>
      <w:r w:rsidRPr="00EF175E">
        <w:rPr>
          <w:rStyle w:val="Enfasigrassetto"/>
          <w:rFonts w:ascii="Times New Roman" w:hAnsi="Times New Roman" w:cs="Times New Roman"/>
          <w:color w:val="000000"/>
          <w:bdr w:val="none" w:sz="0" w:space="0" w:color="auto" w:frame="1"/>
          <w:shd w:val="clear" w:color="auto" w:fill="FFFFFF"/>
        </w:rPr>
        <w:t>FINANZIATO A VALERE SUL FONDO ASILO, MIGRAZIONE E INTEGRAZIONE 2021-2027 – OBIETTIVO SPECIFICO 1 ASILO – MISURA DI ATTUAZIONE 1.B) AMBITO DI APPLICAZIONE 1.E) – INTERVENTO H) – “POTENZIAMENTO DEI SERVIZI A FAVORE DEI MSNA”</w:t>
      </w:r>
      <w:r w:rsidRPr="00EF175E">
        <w:rPr>
          <w:rFonts w:ascii="Times New Roman" w:hAnsi="Times New Roman" w:cs="Times New Roman"/>
          <w:b/>
          <w:bCs/>
        </w:rPr>
        <w:t xml:space="preserve"> - CUP: J21F25000610007</w:t>
      </w:r>
    </w:p>
    <w:p w14:paraId="0E263085" w14:textId="77777777" w:rsidR="008B2F6A" w:rsidRPr="00EF175E" w:rsidRDefault="008B2F6A" w:rsidP="003B7EC5">
      <w:pPr>
        <w:jc w:val="both"/>
        <w:rPr>
          <w:rFonts w:ascii="Times New Roman" w:hAnsi="Times New Roman" w:cs="Times New Roman"/>
        </w:rPr>
      </w:pPr>
    </w:p>
    <w:p w14:paraId="427C2B1D" w14:textId="354E60E0" w:rsidR="00563A40" w:rsidRPr="00EF175E" w:rsidRDefault="00563A40" w:rsidP="000963C4">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PREMESSO CHE:</w:t>
      </w:r>
    </w:p>
    <w:p w14:paraId="016BCF35" w14:textId="35F193FC" w:rsidR="00563A40" w:rsidRPr="00EF175E" w:rsidRDefault="00563A40" w:rsidP="003B7EC5">
      <w:pPr>
        <w:pStyle w:val="Default"/>
        <w:numPr>
          <w:ilvl w:val="0"/>
          <w:numId w:val="3"/>
        </w:numPr>
        <w:jc w:val="both"/>
        <w:rPr>
          <w:rFonts w:ascii="Times New Roman" w:hAnsi="Times New Roman" w:cs="Times New Roman"/>
          <w:color w:val="auto"/>
          <w:sz w:val="22"/>
          <w:szCs w:val="22"/>
        </w:rPr>
      </w:pPr>
      <w:r w:rsidRPr="00EF175E">
        <w:rPr>
          <w:rFonts w:ascii="Times New Roman" w:hAnsi="Times New Roman" w:cs="Times New Roman"/>
          <w:color w:val="auto"/>
          <w:sz w:val="22"/>
          <w:szCs w:val="22"/>
        </w:rPr>
        <w:t>con il Regolamento (Ue) 2021/1147 del Parlamento Europeo e del Consiglio del 7 luglio 2021 è stato istituito il Fondo Asilo, migrazione e integrazione;</w:t>
      </w:r>
    </w:p>
    <w:p w14:paraId="1FF8CA05" w14:textId="17BD89C0" w:rsidR="00563A40" w:rsidRPr="00EF175E" w:rsidRDefault="00563A40" w:rsidP="003B7EC5">
      <w:pPr>
        <w:pStyle w:val="Default"/>
        <w:numPr>
          <w:ilvl w:val="0"/>
          <w:numId w:val="3"/>
        </w:numPr>
        <w:jc w:val="both"/>
        <w:rPr>
          <w:rFonts w:ascii="Times New Roman" w:hAnsi="Times New Roman" w:cs="Times New Roman"/>
          <w:color w:val="auto"/>
          <w:sz w:val="22"/>
          <w:szCs w:val="22"/>
        </w:rPr>
      </w:pPr>
      <w:r w:rsidRPr="00EF175E">
        <w:rPr>
          <w:rFonts w:ascii="Times New Roman" w:hAnsi="Times New Roman" w:cs="Times New Roman"/>
          <w:color w:val="auto"/>
          <w:sz w:val="22"/>
          <w:szCs w:val="22"/>
        </w:rPr>
        <w:t xml:space="preserve">con il Regolamento (Ue) 2021/1060 del Parlamento Europeo e del Consiglio del 24 giugno 2021 sono state dettate le disposizioni comuni applicabili, fra gli altri, al Fondo Asilo, migrazione e integrazione; </w:t>
      </w:r>
    </w:p>
    <w:p w14:paraId="266AEA46" w14:textId="0F09BD4D" w:rsidR="00563A40" w:rsidRPr="00EF175E" w:rsidRDefault="00563A40" w:rsidP="003B7EC5">
      <w:pPr>
        <w:pStyle w:val="Default"/>
        <w:numPr>
          <w:ilvl w:val="0"/>
          <w:numId w:val="3"/>
        </w:numPr>
        <w:jc w:val="both"/>
        <w:rPr>
          <w:rFonts w:ascii="Times New Roman" w:hAnsi="Times New Roman" w:cs="Times New Roman"/>
          <w:color w:val="auto"/>
          <w:sz w:val="22"/>
          <w:szCs w:val="22"/>
        </w:rPr>
      </w:pPr>
      <w:r w:rsidRPr="00EF175E">
        <w:rPr>
          <w:rFonts w:ascii="Times New Roman" w:hAnsi="Times New Roman" w:cs="Times New Roman"/>
          <w:color w:val="auto"/>
          <w:sz w:val="22"/>
          <w:szCs w:val="22"/>
        </w:rPr>
        <w:t xml:space="preserve">con decreto del Presidente del Consiglio dei Ministri dell’11 giugno 2019 n. 78, è stata individuata quale Autorità di Gestione del FAMI 2021-2027 la Direzione Centrale per le politiche migratorie – Autorità Fondo Asilo Migrazione e Integrazione, del Dipartimento per le Libertà Civili e l’immigrazione; </w:t>
      </w:r>
    </w:p>
    <w:p w14:paraId="6EAA5735" w14:textId="009EBE5B" w:rsidR="00563A40" w:rsidRPr="00EF175E" w:rsidRDefault="00563A40" w:rsidP="003B7EC5">
      <w:pPr>
        <w:pStyle w:val="Default"/>
        <w:numPr>
          <w:ilvl w:val="0"/>
          <w:numId w:val="3"/>
        </w:numPr>
        <w:jc w:val="both"/>
        <w:rPr>
          <w:rFonts w:ascii="Times New Roman" w:hAnsi="Times New Roman" w:cs="Times New Roman"/>
          <w:color w:val="auto"/>
          <w:sz w:val="22"/>
          <w:szCs w:val="22"/>
        </w:rPr>
      </w:pPr>
      <w:r w:rsidRPr="00EF175E">
        <w:rPr>
          <w:rFonts w:ascii="Times New Roman" w:hAnsi="Times New Roman" w:cs="Times New Roman"/>
          <w:color w:val="auto"/>
          <w:sz w:val="22"/>
          <w:szCs w:val="22"/>
        </w:rPr>
        <w:t>con Decisione C (2022) 8754 del 25 Novembre 2022 e ss.mm.ii. la Commissione Europea ha approvato il Programma Nazionale FAMI 2021-2027;</w:t>
      </w:r>
    </w:p>
    <w:p w14:paraId="17E0714C" w14:textId="13C336F8" w:rsidR="00563A40" w:rsidRPr="00EF175E" w:rsidRDefault="00563A40" w:rsidP="003B7EC5">
      <w:pPr>
        <w:pStyle w:val="Default"/>
        <w:numPr>
          <w:ilvl w:val="0"/>
          <w:numId w:val="3"/>
        </w:numPr>
        <w:jc w:val="both"/>
        <w:rPr>
          <w:rFonts w:ascii="Times New Roman" w:hAnsi="Times New Roman" w:cs="Times New Roman"/>
          <w:color w:val="auto"/>
          <w:sz w:val="22"/>
          <w:szCs w:val="22"/>
        </w:rPr>
      </w:pPr>
      <w:r w:rsidRPr="00EF175E">
        <w:rPr>
          <w:rFonts w:ascii="Times New Roman" w:hAnsi="Times New Roman" w:cs="Times New Roman"/>
          <w:color w:val="auto"/>
          <w:sz w:val="22"/>
          <w:szCs w:val="22"/>
        </w:rPr>
        <w:t xml:space="preserve">con Decreto dell’Autorità di Gestione prot. n. 6015 del 31/10/2023 è stato approvato l’Avviso pubblico per la presentazione di progetti da finanziare a valere sul Fondo Asilo, Migrazione e Integrazione 2021-2027 – 0060 - Potenziamento dei servizi a favore dei MSNA; </w:t>
      </w:r>
    </w:p>
    <w:p w14:paraId="1867352C" w14:textId="324C9B72" w:rsidR="00563A40" w:rsidRPr="00EF175E" w:rsidRDefault="00563A40" w:rsidP="003B7EC5">
      <w:pPr>
        <w:pStyle w:val="Default"/>
        <w:numPr>
          <w:ilvl w:val="0"/>
          <w:numId w:val="3"/>
        </w:numPr>
        <w:jc w:val="both"/>
        <w:rPr>
          <w:rFonts w:ascii="Times New Roman" w:hAnsi="Times New Roman" w:cs="Times New Roman"/>
          <w:color w:val="auto"/>
          <w:sz w:val="22"/>
          <w:szCs w:val="22"/>
        </w:rPr>
      </w:pPr>
      <w:r w:rsidRPr="00EF175E">
        <w:rPr>
          <w:rFonts w:ascii="Times New Roman" w:hAnsi="Times New Roman" w:cs="Times New Roman"/>
          <w:color w:val="auto"/>
          <w:sz w:val="22"/>
          <w:szCs w:val="22"/>
        </w:rPr>
        <w:t>con Decreto dell’Amministrazione prot. n. 0052438 del 03/12/2024, è stata approvata la graduatoria finale dell’Avviso citato, ammettendo a finanziamento la proposta progettuale “</w:t>
      </w:r>
      <w:bookmarkStart w:id="0" w:name="_Hlk215768428"/>
      <w:r w:rsidRPr="00EF175E">
        <w:rPr>
          <w:rFonts w:ascii="Times New Roman" w:hAnsi="Times New Roman" w:cs="Times New Roman"/>
          <w:color w:val="auto"/>
          <w:sz w:val="22"/>
          <w:szCs w:val="22"/>
        </w:rPr>
        <w:t>Kaabo - Percorsi di Accoglienza”</w:t>
      </w:r>
      <w:r w:rsidRPr="00EF175E">
        <w:rPr>
          <w:rFonts w:ascii="Times New Roman" w:eastAsia="Times New Roman" w:hAnsi="Times New Roman" w:cs="Times New Roman"/>
          <w:color w:val="auto"/>
          <w:sz w:val="22"/>
          <w:szCs w:val="22"/>
          <w:lang w:eastAsia="it-IT"/>
          <w14:ligatures w14:val="none"/>
        </w:rPr>
        <w:t>;</w:t>
      </w:r>
      <w:bookmarkEnd w:id="0"/>
    </w:p>
    <w:p w14:paraId="4A6F942D" w14:textId="1EC4AC17" w:rsidR="00563A40" w:rsidRPr="00EF175E" w:rsidRDefault="00563A40" w:rsidP="003B7EC5">
      <w:pPr>
        <w:pStyle w:val="Default"/>
        <w:numPr>
          <w:ilvl w:val="0"/>
          <w:numId w:val="3"/>
        </w:numPr>
        <w:jc w:val="both"/>
        <w:rPr>
          <w:rFonts w:ascii="Times New Roman" w:hAnsi="Times New Roman" w:cs="Times New Roman"/>
          <w:color w:val="auto"/>
          <w:sz w:val="22"/>
          <w:szCs w:val="22"/>
        </w:rPr>
      </w:pPr>
      <w:r w:rsidRPr="00EF175E">
        <w:rPr>
          <w:rFonts w:ascii="Times New Roman" w:hAnsi="Times New Roman" w:cs="Times New Roman"/>
          <w:color w:val="auto"/>
          <w:sz w:val="22"/>
          <w:szCs w:val="22"/>
        </w:rPr>
        <w:t xml:space="preserve">che Beneficiario Capofila del progetto è la Cooperativa </w:t>
      </w:r>
      <w:bookmarkStart w:id="1" w:name="_Hlk233569023"/>
      <w:r w:rsidRPr="00EF175E">
        <w:rPr>
          <w:rFonts w:ascii="Times New Roman" w:hAnsi="Times New Roman" w:cs="Times New Roman"/>
          <w:color w:val="auto"/>
          <w:sz w:val="22"/>
          <w:szCs w:val="22"/>
        </w:rPr>
        <w:t>FOR LIFE Società Cooperativa Sociale</w:t>
      </w:r>
      <w:bookmarkEnd w:id="1"/>
      <w:r w:rsidRPr="00EF175E">
        <w:rPr>
          <w:rFonts w:ascii="Times New Roman" w:hAnsi="Times New Roman" w:cs="Times New Roman"/>
          <w:color w:val="auto"/>
          <w:sz w:val="22"/>
          <w:szCs w:val="22"/>
        </w:rPr>
        <w:t>, con sede in Foggia</w:t>
      </w:r>
      <w:r w:rsidR="00761C45">
        <w:rPr>
          <w:rFonts w:ascii="Times New Roman" w:hAnsi="Times New Roman" w:cs="Times New Roman"/>
          <w:color w:val="auto"/>
          <w:sz w:val="22"/>
          <w:szCs w:val="22"/>
        </w:rPr>
        <w:t xml:space="preserve"> </w:t>
      </w:r>
      <w:r w:rsidRPr="00EF175E">
        <w:rPr>
          <w:rFonts w:ascii="Times New Roman" w:hAnsi="Times New Roman" w:cs="Times New Roman"/>
          <w:color w:val="auto"/>
          <w:sz w:val="22"/>
          <w:szCs w:val="22"/>
        </w:rPr>
        <w:t>- CAP 71122 – Via Grecia n. 28</w:t>
      </w:r>
      <w:bookmarkStart w:id="2" w:name="_Hlk215810433"/>
      <w:r w:rsidRPr="00EF175E">
        <w:rPr>
          <w:rFonts w:ascii="Times New Roman" w:hAnsi="Times New Roman" w:cs="Times New Roman"/>
          <w:color w:val="auto"/>
          <w:sz w:val="22"/>
          <w:szCs w:val="22"/>
        </w:rPr>
        <w:t xml:space="preserve">, codice fiscale, partita IVA e numero di iscrizione nel registro delle imprese 04483460715, PEC </w:t>
      </w:r>
      <w:hyperlink r:id="rId7" w:history="1">
        <w:r w:rsidRPr="00EF175E">
          <w:rPr>
            <w:rStyle w:val="Collegamentoipertestuale"/>
            <w:rFonts w:ascii="Times New Roman" w:hAnsi="Times New Roman" w:cs="Times New Roman"/>
            <w:color w:val="auto"/>
            <w:sz w:val="22"/>
            <w:szCs w:val="22"/>
          </w:rPr>
          <w:t>forlifecoop@softpec.it</w:t>
        </w:r>
      </w:hyperlink>
      <w:r w:rsidRPr="00EF175E">
        <w:rPr>
          <w:rFonts w:ascii="Times New Roman" w:hAnsi="Times New Roman" w:cs="Times New Roman"/>
          <w:color w:val="auto"/>
          <w:sz w:val="22"/>
          <w:szCs w:val="22"/>
        </w:rPr>
        <w:t xml:space="preserve"> ,di seguito anche solo For Life;</w:t>
      </w:r>
    </w:p>
    <w:bookmarkEnd w:id="2"/>
    <w:p w14:paraId="2DC4D30B" w14:textId="608D10A6" w:rsidR="00A5166E" w:rsidRPr="00EF175E" w:rsidRDefault="00563A40" w:rsidP="003B7EC5">
      <w:pPr>
        <w:pStyle w:val="Default"/>
        <w:numPr>
          <w:ilvl w:val="0"/>
          <w:numId w:val="3"/>
        </w:numPr>
        <w:jc w:val="both"/>
        <w:rPr>
          <w:rFonts w:ascii="Times New Roman" w:hAnsi="Times New Roman" w:cs="Times New Roman"/>
          <w:color w:val="auto"/>
          <w:sz w:val="22"/>
          <w:szCs w:val="22"/>
        </w:rPr>
      </w:pPr>
      <w:r w:rsidRPr="00EF175E">
        <w:rPr>
          <w:rFonts w:ascii="Times New Roman" w:hAnsi="Times New Roman" w:cs="Times New Roman"/>
          <w:color w:val="auto"/>
          <w:sz w:val="22"/>
          <w:szCs w:val="22"/>
        </w:rPr>
        <w:t xml:space="preserve">che partner del progetto sono </w:t>
      </w:r>
      <w:bookmarkStart w:id="3" w:name="_Hlk233569099"/>
      <w:r w:rsidRPr="00EF175E">
        <w:rPr>
          <w:rFonts w:ascii="Times New Roman" w:hAnsi="Times New Roman" w:cs="Times New Roman"/>
          <w:color w:val="auto"/>
          <w:sz w:val="22"/>
          <w:szCs w:val="22"/>
        </w:rPr>
        <w:t>GLOBAL C@RE Cooperativa Sociale Onlus</w:t>
      </w:r>
      <w:bookmarkEnd w:id="3"/>
      <w:r w:rsidRPr="00EF175E">
        <w:rPr>
          <w:rFonts w:ascii="Times New Roman" w:hAnsi="Times New Roman" w:cs="Times New Roman"/>
          <w:color w:val="auto"/>
          <w:sz w:val="22"/>
          <w:szCs w:val="22"/>
        </w:rPr>
        <w:t xml:space="preserve">, con sede in San Giovanni Rotondo (FG) CAP 71013 – Via Ildebrando Pizzetti n.2, codice fiscale, partita IVA e numero di iscrizione nel registro delle imprese 04448650715, PEC </w:t>
      </w:r>
      <w:hyperlink r:id="rId8" w:history="1">
        <w:r w:rsidRPr="00EF175E">
          <w:rPr>
            <w:rStyle w:val="Collegamentoipertestuale"/>
            <w:rFonts w:ascii="Times New Roman" w:hAnsi="Times New Roman" w:cs="Times New Roman"/>
            <w:color w:val="auto"/>
            <w:sz w:val="22"/>
            <w:szCs w:val="22"/>
          </w:rPr>
          <w:t>globalcare@arubapec.it</w:t>
        </w:r>
      </w:hyperlink>
      <w:r w:rsidRPr="00EF175E">
        <w:rPr>
          <w:rFonts w:ascii="Times New Roman" w:hAnsi="Times New Roman" w:cs="Times New Roman"/>
          <w:color w:val="auto"/>
          <w:sz w:val="22"/>
          <w:szCs w:val="22"/>
        </w:rPr>
        <w:t xml:space="preserve"> ,di seguito anche solo Global C@re, e </w:t>
      </w:r>
      <w:bookmarkStart w:id="4" w:name="_Hlk233569222"/>
      <w:r w:rsidRPr="00EF175E">
        <w:rPr>
          <w:rFonts w:ascii="Times New Roman" w:hAnsi="Times New Roman" w:cs="Times New Roman"/>
          <w:color w:val="auto"/>
          <w:sz w:val="22"/>
          <w:szCs w:val="22"/>
        </w:rPr>
        <w:t>ALADINO Cooperativa Sociale Onlus</w:t>
      </w:r>
      <w:bookmarkEnd w:id="4"/>
      <w:r w:rsidRPr="00EF175E">
        <w:rPr>
          <w:rFonts w:ascii="Times New Roman" w:hAnsi="Times New Roman" w:cs="Times New Roman"/>
          <w:color w:val="auto"/>
          <w:sz w:val="22"/>
          <w:szCs w:val="22"/>
        </w:rPr>
        <w:t xml:space="preserve">, con sede in Monteleone di Puglia (FG) – CAP 71020 - Via Mancini n. 134, codice fiscale, partita IVA e numero di iscrizione nel registro delle imprese 00865820948, PEC </w:t>
      </w:r>
      <w:hyperlink r:id="rId9" w:history="1">
        <w:r w:rsidRPr="00EF175E">
          <w:rPr>
            <w:rStyle w:val="Collegamentoipertestuale"/>
            <w:rFonts w:ascii="Times New Roman" w:hAnsi="Times New Roman" w:cs="Times New Roman"/>
            <w:color w:val="auto"/>
            <w:sz w:val="22"/>
            <w:szCs w:val="22"/>
          </w:rPr>
          <w:t>cooperativaladino@winpec.it</w:t>
        </w:r>
      </w:hyperlink>
      <w:r w:rsidRPr="00EF175E">
        <w:rPr>
          <w:rFonts w:ascii="Times New Roman" w:hAnsi="Times New Roman" w:cs="Times New Roman"/>
          <w:color w:val="auto"/>
          <w:sz w:val="22"/>
          <w:szCs w:val="22"/>
        </w:rPr>
        <w:t>, di seguito anche solo Aladino;</w:t>
      </w:r>
    </w:p>
    <w:p w14:paraId="0E7FE363" w14:textId="5F2F6FD1" w:rsidR="00A5166E" w:rsidRPr="00EF175E" w:rsidRDefault="00A5166E" w:rsidP="003B7EC5">
      <w:pPr>
        <w:pStyle w:val="Default"/>
        <w:numPr>
          <w:ilvl w:val="0"/>
          <w:numId w:val="3"/>
        </w:numPr>
        <w:jc w:val="both"/>
        <w:rPr>
          <w:rFonts w:ascii="Times New Roman" w:hAnsi="Times New Roman" w:cs="Times New Roman"/>
          <w:sz w:val="22"/>
          <w:szCs w:val="22"/>
        </w:rPr>
      </w:pPr>
      <w:r w:rsidRPr="00EF175E">
        <w:rPr>
          <w:rFonts w:ascii="Times New Roman" w:hAnsi="Times New Roman" w:cs="Times New Roman"/>
          <w:sz w:val="22"/>
          <w:szCs w:val="22"/>
        </w:rPr>
        <w:t xml:space="preserve">che il suddetto progetto prevede la realizzazione di attività di accoglienza in favore di n. 50 Minori Stranieri Non Accompagnati (MSNA) presso la </w:t>
      </w:r>
      <w:r w:rsidRPr="00EF175E">
        <w:rPr>
          <w:rFonts w:ascii="Times New Roman" w:eastAsia="Times New Roman" w:hAnsi="Times New Roman" w:cs="Times New Roman"/>
          <w:sz w:val="22"/>
          <w:szCs w:val="22"/>
          <w:bdr w:val="none" w:sz="0" w:space="0" w:color="auto" w:frame="1"/>
          <w:lang w:eastAsia="it-IT"/>
          <w14:ligatures w14:val="none"/>
        </w:rPr>
        <w:t>struttura di prima accoglienza, sita in via La Tufara n.4, San Giovanni Rotondo (FG).</w:t>
      </w:r>
    </w:p>
    <w:p w14:paraId="5892FC88" w14:textId="086E2A83" w:rsidR="00A5166E" w:rsidRPr="00EF175E" w:rsidRDefault="00A5166E" w:rsidP="00DB6B4B">
      <w:pPr>
        <w:pStyle w:val="Default"/>
        <w:numPr>
          <w:ilvl w:val="0"/>
          <w:numId w:val="3"/>
        </w:numPr>
        <w:jc w:val="both"/>
        <w:rPr>
          <w:rFonts w:ascii="Times New Roman" w:hAnsi="Times New Roman" w:cs="Times New Roman"/>
          <w:color w:val="auto"/>
          <w:sz w:val="22"/>
          <w:szCs w:val="22"/>
        </w:rPr>
      </w:pPr>
      <w:r w:rsidRPr="00EF175E">
        <w:rPr>
          <w:rFonts w:ascii="Times New Roman" w:hAnsi="Times New Roman" w:cs="Times New Roman"/>
          <w:color w:val="auto"/>
          <w:sz w:val="22"/>
          <w:szCs w:val="22"/>
        </w:rPr>
        <w:t>che, nell’ambito delle attività progettuali, la FOR LIFE Società Cooperativa Sociale in qualità di beneficiario del Prog. 1006 e la GLOBAL C@RE Cooperativa Sociale Onlus e ALADINO Cooperativa Sociale Onlus in qualità di partner, devono garantire in favore degli ospiti della struttura la fornitura di pasti giornalieri, precisando che ogni giornata alimentare si compone di colazione, pranzo, n. 2 merende e cena;</w:t>
      </w:r>
    </w:p>
    <w:p w14:paraId="10C249DB" w14:textId="77777777" w:rsidR="00A5166E" w:rsidRPr="00EF175E" w:rsidRDefault="00A5166E" w:rsidP="00DB6B4B">
      <w:pPr>
        <w:pStyle w:val="Default"/>
        <w:ind w:left="720"/>
        <w:jc w:val="both"/>
        <w:rPr>
          <w:rFonts w:ascii="Times New Roman" w:hAnsi="Times New Roman" w:cs="Times New Roman"/>
          <w:color w:val="auto"/>
          <w:sz w:val="22"/>
          <w:szCs w:val="22"/>
        </w:rPr>
      </w:pPr>
    </w:p>
    <w:p w14:paraId="58F1F7D9" w14:textId="1CA6985A" w:rsidR="00A5166E" w:rsidRPr="00EF175E" w:rsidRDefault="00A5166E" w:rsidP="00DB6B4B">
      <w:pPr>
        <w:spacing w:line="0" w:lineRule="atLeast"/>
        <w:jc w:val="both"/>
        <w:textAlignment w:val="baseline"/>
        <w:rPr>
          <w:rFonts w:ascii="Times New Roman" w:eastAsiaTheme="minorHAnsi" w:hAnsi="Times New Roman" w:cs="Times New Roman"/>
          <w:lang w:eastAsia="en-US"/>
          <w14:ligatures w14:val="standardContextual"/>
        </w:rPr>
      </w:pPr>
      <w:r w:rsidRPr="00EF175E">
        <w:rPr>
          <w:rFonts w:ascii="Times New Roman" w:hAnsi="Times New Roman" w:cs="Times New Roman"/>
          <w:b/>
          <w:bCs/>
          <w:color w:val="1F3864"/>
        </w:rPr>
        <w:t xml:space="preserve">VISTO </w:t>
      </w:r>
      <w:r w:rsidRPr="00EF175E">
        <w:rPr>
          <w:rFonts w:ascii="Times New Roman" w:hAnsi="Times New Roman" w:cs="Times New Roman"/>
          <w:color w:val="000000"/>
          <w:bdr w:val="none" w:sz="0" w:space="0" w:color="auto" w:frame="1"/>
        </w:rPr>
        <w:t>il Manuale delle procedure per la gestione dei progetti FAMI 2021–2027 (Autorità di Gestione, Ministero dell’Interno) e i principi generali di trasparenza, concorrenza, proporzionalità e non discriminazione.</w:t>
      </w:r>
    </w:p>
    <w:p w14:paraId="63B1AAE6" w14:textId="77777777" w:rsidR="000963C4" w:rsidRPr="00EF175E" w:rsidRDefault="000963C4" w:rsidP="003B7EC5">
      <w:pPr>
        <w:pStyle w:val="NormaleWeb"/>
        <w:shd w:val="clear" w:color="auto" w:fill="FFFFFF"/>
        <w:spacing w:before="0" w:beforeAutospacing="0" w:after="0" w:afterAutospacing="0"/>
        <w:ind w:left="720"/>
        <w:jc w:val="both"/>
        <w:textAlignment w:val="baseline"/>
        <w:rPr>
          <w:color w:val="000000"/>
          <w:sz w:val="22"/>
          <w:szCs w:val="22"/>
          <w:bdr w:val="none" w:sz="0" w:space="0" w:color="auto" w:frame="1"/>
        </w:rPr>
      </w:pPr>
    </w:p>
    <w:p w14:paraId="14C3A388" w14:textId="75DE13FC" w:rsidR="00563A40" w:rsidRPr="00EF175E" w:rsidRDefault="00A5166E" w:rsidP="000963C4">
      <w:pPr>
        <w:pStyle w:val="NormaleWeb"/>
        <w:shd w:val="clear" w:color="auto" w:fill="FFFFFF"/>
        <w:spacing w:before="0" w:beforeAutospacing="0" w:after="0" w:afterAutospacing="0"/>
        <w:jc w:val="both"/>
        <w:textAlignment w:val="baseline"/>
        <w:rPr>
          <w:color w:val="000000"/>
          <w:sz w:val="22"/>
          <w:szCs w:val="22"/>
          <w:bdr w:val="none" w:sz="0" w:space="0" w:color="auto" w:frame="1"/>
        </w:rPr>
      </w:pPr>
      <w:r w:rsidRPr="00EF175E">
        <w:rPr>
          <w:color w:val="000000"/>
          <w:sz w:val="22"/>
          <w:szCs w:val="22"/>
          <w:bdr w:val="none" w:sz="0" w:space="0" w:color="auto" w:frame="1"/>
        </w:rPr>
        <w:t xml:space="preserve">Ciò premesso e visto, si rende necessario procedere con l’individuazione di un soggetto che espleti il Servizio di Catering </w:t>
      </w:r>
      <w:r w:rsidRPr="00EF175E">
        <w:rPr>
          <w:sz w:val="22"/>
          <w:szCs w:val="22"/>
          <w:bdr w:val="none" w:sz="0" w:space="0" w:color="auto" w:frame="1"/>
        </w:rPr>
        <w:t xml:space="preserve">all’interno del progetto a valere sull’iniziativa </w:t>
      </w:r>
      <w:r w:rsidRPr="00EF175E">
        <w:rPr>
          <w:b/>
          <w:bCs/>
          <w:sz w:val="22"/>
          <w:szCs w:val="22"/>
        </w:rPr>
        <w:t>Kaabo - Percorsi di Accoglienza</w:t>
      </w:r>
      <w:r w:rsidRPr="00EF175E">
        <w:rPr>
          <w:sz w:val="22"/>
          <w:szCs w:val="22"/>
          <w:bdr w:val="none" w:sz="0" w:space="0" w:color="auto" w:frame="1"/>
        </w:rPr>
        <w:t>.</w:t>
      </w:r>
    </w:p>
    <w:p w14:paraId="0937028B" w14:textId="77777777" w:rsidR="008B2F6A" w:rsidRPr="00EF175E" w:rsidRDefault="008B2F6A" w:rsidP="003B7EC5">
      <w:pPr>
        <w:jc w:val="both"/>
        <w:rPr>
          <w:rFonts w:ascii="Times New Roman" w:hAnsi="Times New Roman" w:cs="Times New Roman"/>
        </w:rPr>
      </w:pPr>
    </w:p>
    <w:p w14:paraId="09EE15F5" w14:textId="77777777" w:rsidR="008B2F6A" w:rsidRPr="00EF175E" w:rsidRDefault="008B2F6A" w:rsidP="003B7EC5">
      <w:pPr>
        <w:jc w:val="both"/>
        <w:rPr>
          <w:rFonts w:ascii="Times New Roman" w:hAnsi="Times New Roman" w:cs="Times New Roman"/>
        </w:rPr>
      </w:pPr>
    </w:p>
    <w:p w14:paraId="0DCD1320"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lastRenderedPageBreak/>
        <w:t>1. SOGGETTO PROMOTORE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6000"/>
      </w:tblGrid>
      <w:tr w:rsidR="008B2F6A" w:rsidRPr="00EF175E" w14:paraId="56EF81AF" w14:textId="77777777">
        <w:tc>
          <w:tcPr>
            <w:tcW w:w="3026"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vAlign w:val="center"/>
          </w:tcPr>
          <w:p w14:paraId="0F63722B"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color w:val="FFFFFF"/>
              </w:rPr>
              <w:t>DATO</w:t>
            </w:r>
          </w:p>
        </w:tc>
        <w:tc>
          <w:tcPr>
            <w:tcW w:w="60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vAlign w:val="center"/>
          </w:tcPr>
          <w:p w14:paraId="751F904B"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color w:val="FFFFFF"/>
              </w:rPr>
              <w:t>INFORMAZIONE</w:t>
            </w:r>
          </w:p>
        </w:tc>
      </w:tr>
      <w:tr w:rsidR="008B2F6A" w:rsidRPr="00EF175E" w14:paraId="7FE57ACA" w14:textId="77777777">
        <w:tc>
          <w:tcPr>
            <w:tcW w:w="302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3D4EFAE7"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rPr>
              <w:t>Denominazione</w:t>
            </w:r>
          </w:p>
        </w:tc>
        <w:tc>
          <w:tcPr>
            <w:tcW w:w="60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9FC5214"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rPr>
              <w:t>Cooperativa FOR LIFE Società Cooperativa Sociale</w:t>
            </w:r>
          </w:p>
        </w:tc>
      </w:tr>
      <w:tr w:rsidR="008B2F6A" w:rsidRPr="00EF175E" w14:paraId="01F6F60B" w14:textId="77777777">
        <w:tc>
          <w:tcPr>
            <w:tcW w:w="3026"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21A49A0F"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rPr>
              <w:t>Sede legale</w:t>
            </w:r>
          </w:p>
        </w:tc>
        <w:tc>
          <w:tcPr>
            <w:tcW w:w="6000"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42B702E5"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rPr>
              <w:t>Via Grecia n. 28 – 71122 Foggia (FG)</w:t>
            </w:r>
          </w:p>
        </w:tc>
      </w:tr>
      <w:tr w:rsidR="008B2F6A" w:rsidRPr="00EF175E" w14:paraId="553129DC" w14:textId="77777777">
        <w:tc>
          <w:tcPr>
            <w:tcW w:w="302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7A49B838"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rPr>
              <w:t>C.F. / P.IVA</w:t>
            </w:r>
          </w:p>
        </w:tc>
        <w:tc>
          <w:tcPr>
            <w:tcW w:w="60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792D2D56"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rPr>
              <w:t>04483460715</w:t>
            </w:r>
          </w:p>
        </w:tc>
      </w:tr>
      <w:tr w:rsidR="008B2F6A" w:rsidRPr="00EF175E" w14:paraId="5DAB316E" w14:textId="77777777">
        <w:tc>
          <w:tcPr>
            <w:tcW w:w="3026"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5A1FD33B"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rPr>
              <w:t>PEC</w:t>
            </w:r>
          </w:p>
        </w:tc>
        <w:tc>
          <w:tcPr>
            <w:tcW w:w="6000"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11F7775F"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rPr>
              <w:t>forlifecoop@softpec.it</w:t>
            </w:r>
          </w:p>
        </w:tc>
      </w:tr>
      <w:tr w:rsidR="008B2F6A" w:rsidRPr="00EF175E" w14:paraId="4A44ABFB" w14:textId="77777777">
        <w:tc>
          <w:tcPr>
            <w:tcW w:w="302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943277"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rPr>
              <w:t>Referente procedura</w:t>
            </w:r>
          </w:p>
        </w:tc>
        <w:tc>
          <w:tcPr>
            <w:tcW w:w="60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4F60A91D" w14:textId="5745B42D" w:rsidR="008B2F6A" w:rsidRPr="00EF175E" w:rsidRDefault="00297535" w:rsidP="003B7EC5">
            <w:pPr>
              <w:jc w:val="both"/>
              <w:rPr>
                <w:rFonts w:ascii="Times New Roman" w:hAnsi="Times New Roman" w:cs="Times New Roman"/>
              </w:rPr>
            </w:pPr>
            <w:r w:rsidRPr="00EF175E">
              <w:rPr>
                <w:rFonts w:ascii="Times New Roman" w:hAnsi="Times New Roman" w:cs="Times New Roman"/>
              </w:rPr>
              <w:t>Andrea Chiacchiari – Referente della procedura</w:t>
            </w:r>
          </w:p>
        </w:tc>
      </w:tr>
      <w:tr w:rsidR="008B2F6A" w:rsidRPr="00EF175E" w14:paraId="3EE1583E" w14:textId="77777777">
        <w:tc>
          <w:tcPr>
            <w:tcW w:w="3026"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4EE15840" w14:textId="77777777" w:rsidR="008B2F6A" w:rsidRPr="00EF175E" w:rsidRDefault="008B2F6A">
            <w:pPr>
              <w:jc w:val="both"/>
              <w:rPr>
                <w:rFonts w:ascii="Times New Roman" w:hAnsi="Times New Roman" w:cs="Times New Roman"/>
                <w:b/>
                <w:bCs/>
              </w:rPr>
            </w:pPr>
            <w:r w:rsidRPr="00EF175E">
              <w:rPr>
                <w:rFonts w:ascii="Times New Roman" w:hAnsi="Times New Roman" w:cs="Times New Roman"/>
                <w:b/>
                <w:bCs/>
              </w:rPr>
              <w:t>Legale Rappresentante</w:t>
            </w:r>
          </w:p>
        </w:tc>
        <w:tc>
          <w:tcPr>
            <w:tcW w:w="6000"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5EE15841" w14:textId="77777777" w:rsidR="008B2F6A" w:rsidRPr="00EF175E" w:rsidRDefault="008B2F6A">
            <w:pPr>
              <w:jc w:val="both"/>
              <w:rPr>
                <w:rFonts w:ascii="Times New Roman" w:hAnsi="Times New Roman" w:cs="Times New Roman"/>
              </w:rPr>
            </w:pPr>
            <w:r w:rsidRPr="00EF175E">
              <w:rPr>
                <w:rFonts w:ascii="Times New Roman" w:hAnsi="Times New Roman" w:cs="Times New Roman"/>
              </w:rPr>
              <w:t>Matticoli Michela</w:t>
            </w:r>
          </w:p>
        </w:tc>
      </w:tr>
    </w:tbl>
    <w:p w14:paraId="1602DE8D" w14:textId="77777777" w:rsidR="008B2F6A" w:rsidRPr="00EF175E" w:rsidRDefault="008B2F6A" w:rsidP="003B7EC5">
      <w:pPr>
        <w:jc w:val="both"/>
        <w:rPr>
          <w:rFonts w:ascii="Times New Roman" w:hAnsi="Times New Roman" w:cs="Times New Roman"/>
        </w:rPr>
      </w:pPr>
    </w:p>
    <w:p w14:paraId="07207828"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2. OGGETTO DELLA SELEZIONE</w:t>
      </w:r>
    </w:p>
    <w:p w14:paraId="2747B528" w14:textId="2E955950" w:rsidR="00FA0E4F" w:rsidRPr="00EF175E" w:rsidRDefault="00C53299" w:rsidP="003B7EC5">
      <w:pPr>
        <w:jc w:val="both"/>
        <w:textAlignment w:val="baseline"/>
        <w:rPr>
          <w:rFonts w:ascii="Times New Roman" w:eastAsia="Times New Roman" w:hAnsi="Times New Roman" w:cs="Times New Roman"/>
          <w:bdr w:val="none" w:sz="0" w:space="0" w:color="auto" w:frame="1"/>
        </w:rPr>
      </w:pPr>
      <w:r w:rsidRPr="00EF175E">
        <w:rPr>
          <w:rFonts w:ascii="Times New Roman" w:hAnsi="Times New Roman" w:cs="Times New Roman"/>
        </w:rPr>
        <w:t xml:space="preserve">La Cooperativa FOR LIFE intende affidare, tramite procedura </w:t>
      </w:r>
      <w:r w:rsidR="00F30BFD">
        <w:rPr>
          <w:rFonts w:ascii="Times New Roman" w:hAnsi="Times New Roman" w:cs="Times New Roman"/>
        </w:rPr>
        <w:t>aperta</w:t>
      </w:r>
      <w:r w:rsidRPr="00EF175E">
        <w:rPr>
          <w:rFonts w:ascii="Times New Roman" w:hAnsi="Times New Roman" w:cs="Times New Roman"/>
        </w:rPr>
        <w:t xml:space="preserve"> ai sensi del Manuale FAMI 2021–2027, </w:t>
      </w:r>
      <w:bookmarkStart w:id="5" w:name="_Hlk228101435"/>
      <w:r w:rsidRPr="00EF175E">
        <w:rPr>
          <w:rFonts w:ascii="Times New Roman" w:hAnsi="Times New Roman" w:cs="Times New Roman"/>
        </w:rPr>
        <w:t xml:space="preserve">il servizio di catering </w:t>
      </w:r>
      <w:r w:rsidRPr="00EF175E">
        <w:rPr>
          <w:rFonts w:ascii="Times New Roman" w:eastAsia="Times New Roman" w:hAnsi="Times New Roman" w:cs="Times New Roman"/>
          <w:bdr w:val="none" w:sz="0" w:space="0" w:color="auto" w:frame="1"/>
        </w:rPr>
        <w:t xml:space="preserve">per la fornitura di n. 50 pasti giornalieri pronti </w:t>
      </w:r>
      <w:r w:rsidRPr="00EF175E">
        <w:rPr>
          <w:rFonts w:ascii="Times New Roman" w:eastAsia="Times New Roman" w:hAnsi="Times New Roman" w:cs="Times New Roman"/>
          <w:b/>
          <w:bCs/>
          <w:bdr w:val="none" w:sz="0" w:space="0" w:color="auto" w:frame="1"/>
        </w:rPr>
        <w:t>(Colazione, Pranzo, (nr. 2) Merende e Cena),</w:t>
      </w:r>
      <w:r w:rsidRPr="00EF175E">
        <w:rPr>
          <w:rFonts w:ascii="Times New Roman" w:eastAsia="Times New Roman" w:hAnsi="Times New Roman" w:cs="Times New Roman"/>
          <w:bdr w:val="none" w:sz="0" w:space="0" w:color="auto" w:frame="1"/>
        </w:rPr>
        <w:t xml:space="preserve"> da assicurare giornalmente, durante tutti i giorni di permanenza presso la struttura di prima accoglienza, sita in via La Tufara n.4, San Giovanni Rotondo (FG)</w:t>
      </w:r>
      <w:bookmarkEnd w:id="5"/>
      <w:r w:rsidRPr="00EF175E">
        <w:rPr>
          <w:rFonts w:ascii="Times New Roman" w:eastAsia="Times New Roman" w:hAnsi="Times New Roman" w:cs="Times New Roman"/>
          <w:bdr w:val="none" w:sz="0" w:space="0" w:color="auto" w:frame="1"/>
        </w:rPr>
        <w:t>.</w:t>
      </w:r>
    </w:p>
    <w:p w14:paraId="0C44A199" w14:textId="324162ED" w:rsidR="00FA0E4F" w:rsidRPr="00EF175E" w:rsidRDefault="00FA0E4F" w:rsidP="003B7EC5">
      <w:pPr>
        <w:jc w:val="both"/>
        <w:textAlignment w:val="baseline"/>
        <w:rPr>
          <w:rFonts w:ascii="Times New Roman" w:eastAsia="Times New Roman" w:hAnsi="Times New Roman" w:cs="Times New Roman"/>
        </w:rPr>
      </w:pPr>
      <w:r w:rsidRPr="00EF175E">
        <w:rPr>
          <w:rFonts w:ascii="Times New Roman" w:eastAsia="Times New Roman" w:hAnsi="Times New Roman" w:cs="Times New Roman"/>
          <w:bdr w:val="none" w:sz="0" w:space="0" w:color="auto" w:frame="1"/>
        </w:rPr>
        <w:t xml:space="preserve">L’affidamento viene </w:t>
      </w:r>
      <w:bookmarkStart w:id="6" w:name="_Hlk228101467"/>
      <w:r w:rsidRPr="00EF175E">
        <w:rPr>
          <w:rFonts w:ascii="Times New Roman" w:eastAsia="Times New Roman" w:hAnsi="Times New Roman" w:cs="Times New Roman"/>
          <w:bdr w:val="none" w:sz="0" w:space="0" w:color="auto" w:frame="1"/>
        </w:rPr>
        <w:t>indetto a valere su</w:t>
      </w:r>
      <w:r w:rsidRPr="00EF175E">
        <w:rPr>
          <w:rFonts w:ascii="Times New Roman" w:eastAsia="Times New Roman" w:hAnsi="Times New Roman" w:cs="Times New Roman"/>
        </w:rPr>
        <w:t>l fondo asilo, migrazione e integrazione 2021-2027 – obiettivo specifico 1 asilo – misura di attuazione 1.b) ambito di applicazione 1.e) – intervento h) – “potenziamento dei servizi a favore dei Msna”,</w:t>
      </w:r>
      <w:r w:rsidRPr="00EF175E">
        <w:rPr>
          <w:rFonts w:ascii="Times New Roman" w:eastAsia="Times New Roman" w:hAnsi="Times New Roman" w:cs="Times New Roman"/>
          <w:bdr w:val="none" w:sz="0" w:space="0" w:color="auto" w:frame="1"/>
        </w:rPr>
        <w:t xml:space="preserve"> nell’ambito </w:t>
      </w:r>
      <w:r w:rsidRPr="00EF175E">
        <w:rPr>
          <w:rFonts w:ascii="Times New Roman" w:eastAsia="Times New Roman" w:hAnsi="Times New Roman" w:cs="Times New Roman"/>
        </w:rPr>
        <w:t>del progetto Kaabo</w:t>
      </w:r>
      <w:bookmarkEnd w:id="6"/>
      <w:r w:rsidRPr="00EF175E">
        <w:rPr>
          <w:rFonts w:ascii="Times New Roman" w:eastAsia="Times New Roman" w:hAnsi="Times New Roman" w:cs="Times New Roman"/>
        </w:rPr>
        <w:t>, di cui la Cooperativa FOR LIFE è Beneficiario Capofila del progetto.</w:t>
      </w:r>
    </w:p>
    <w:p w14:paraId="3FF81332" w14:textId="7C557C38" w:rsidR="00FA0E4F" w:rsidRPr="00EF175E" w:rsidRDefault="00FA0E4F" w:rsidP="003B7EC5">
      <w:pPr>
        <w:jc w:val="both"/>
        <w:textAlignment w:val="baseline"/>
        <w:rPr>
          <w:rFonts w:ascii="Times New Roman" w:eastAsia="Times New Roman" w:hAnsi="Times New Roman" w:cs="Times New Roman"/>
          <w:bdr w:val="none" w:sz="0" w:space="0" w:color="auto" w:frame="1"/>
        </w:rPr>
      </w:pPr>
      <w:r w:rsidRPr="00EF175E">
        <w:rPr>
          <w:rFonts w:ascii="Times New Roman" w:eastAsia="Times New Roman" w:hAnsi="Times New Roman" w:cs="Times New Roman"/>
          <w:bdr w:val="none" w:sz="0" w:space="0" w:color="auto" w:frame="1"/>
        </w:rPr>
        <w:t>Il servizio dovrà essere espletato secondo quanto indicato nelle specifiche tecniche e prevede il trasporto presso i locali della struttura di prima accoglienza, sita in via La Tufara n.4, San Giovanni Rotondo (FG).</w:t>
      </w:r>
    </w:p>
    <w:p w14:paraId="23BC14DB" w14:textId="77777777" w:rsidR="00FA0E4F" w:rsidRPr="00EF175E" w:rsidRDefault="00FA0E4F" w:rsidP="003B7EC5">
      <w:pPr>
        <w:jc w:val="both"/>
        <w:textAlignment w:val="baseline"/>
        <w:rPr>
          <w:rFonts w:ascii="Times New Roman" w:eastAsia="Times New Roman" w:hAnsi="Times New Roman" w:cs="Times New Roman"/>
          <w:bdr w:val="none" w:sz="0" w:space="0" w:color="auto" w:frame="1"/>
        </w:rPr>
      </w:pPr>
      <w:r w:rsidRPr="00EF175E">
        <w:rPr>
          <w:rFonts w:ascii="Times New Roman" w:eastAsia="Times New Roman" w:hAnsi="Times New Roman" w:cs="Times New Roman"/>
          <w:bdr w:val="none" w:sz="0" w:space="0" w:color="auto" w:frame="1"/>
        </w:rPr>
        <w:t>Il servizio sarà effettuato tutti i giorni dal lunedì alla domenica da erogare nel periodo contrattuale. Il predetto numero di pasti è indicativo in quanto è subordinato alla effettiva presenza di ospiti in struttura. Resta inteso che, qualora gli utenti siano in numero inferiore a quello previsto dal presente avviso, con conseguente variazione del numero di pasti erogati, il corrispettivo mensile da riconoscere all’aggiudicatario sarà rapportato al numero degli ospiti rispetto ai quali è stata richiesta l’erogazione della suddetta fornitura.</w:t>
      </w:r>
    </w:p>
    <w:p w14:paraId="0178C930" w14:textId="421001A5" w:rsidR="00FA0E4F" w:rsidRPr="00EF175E" w:rsidRDefault="00FA0E4F" w:rsidP="003B7EC5">
      <w:pPr>
        <w:jc w:val="both"/>
        <w:textAlignment w:val="baseline"/>
        <w:rPr>
          <w:rFonts w:ascii="Times New Roman" w:eastAsia="Times New Roman" w:hAnsi="Times New Roman" w:cs="Times New Roman"/>
          <w:bdr w:val="none" w:sz="0" w:space="0" w:color="auto" w:frame="1"/>
        </w:rPr>
      </w:pPr>
      <w:r w:rsidRPr="00EF175E">
        <w:rPr>
          <w:rFonts w:ascii="Times New Roman" w:eastAsia="Times New Roman" w:hAnsi="Times New Roman" w:cs="Times New Roman"/>
          <w:bdr w:val="none" w:sz="0" w:space="0" w:color="auto" w:frame="1"/>
        </w:rPr>
        <w:t>Sarà cura del Coordinatore del Progetto “KAABO” comunicare giornalmente all’azienda aggiudicataria – in orari congrui, da concordare con la stessa azienda, al fine di consentire l’efficiente espletamento della fornitura – il numero di pasti (colazione, n.2 merende, pranzo, cena) da richiedere in fornitura, sulla base del numero effettivo di ospiti presenti.</w:t>
      </w:r>
    </w:p>
    <w:p w14:paraId="39FF58A1" w14:textId="6D76A2EA" w:rsidR="00FA0E4F" w:rsidRPr="00EF175E" w:rsidRDefault="00FA0E4F" w:rsidP="003B7EC5">
      <w:pPr>
        <w:jc w:val="both"/>
        <w:textAlignment w:val="baseline"/>
        <w:rPr>
          <w:rFonts w:ascii="Times New Roman" w:eastAsia="Times New Roman" w:hAnsi="Times New Roman" w:cs="Times New Roman"/>
          <w:bdr w:val="none" w:sz="0" w:space="0" w:color="auto" w:frame="1"/>
        </w:rPr>
      </w:pPr>
      <w:r w:rsidRPr="00EF175E">
        <w:rPr>
          <w:rFonts w:ascii="Times New Roman" w:eastAsia="Times New Roman" w:hAnsi="Times New Roman" w:cs="Times New Roman"/>
          <w:bdr w:val="none" w:sz="0" w:space="0" w:color="auto" w:frame="1"/>
        </w:rPr>
        <w:t>Il servizio di catering disciplinato dal presente avviso, comprende tutte le attività necessarie per la preparazione, la fornitura e la distribuzione dei pasti, presso struttura di prima accoglienza, sita in via La Tufara n.4, San Giovanni Rotondo (FG), da parte dell</w:t>
      </w:r>
      <w:r w:rsidR="00761C45">
        <w:rPr>
          <w:rFonts w:ascii="Times New Roman" w:eastAsia="Times New Roman" w:hAnsi="Times New Roman" w:cs="Times New Roman"/>
          <w:bdr w:val="none" w:sz="0" w:space="0" w:color="auto" w:frame="1"/>
        </w:rPr>
        <w:t>’</w:t>
      </w:r>
      <w:r w:rsidRPr="00EF175E">
        <w:rPr>
          <w:rFonts w:ascii="Times New Roman" w:eastAsia="Times New Roman" w:hAnsi="Times New Roman" w:cs="Times New Roman"/>
          <w:bdr w:val="none" w:sz="0" w:space="0" w:color="auto" w:frame="1"/>
        </w:rPr>
        <w:t>aggiudicatari</w:t>
      </w:r>
      <w:r w:rsidR="00761C45">
        <w:rPr>
          <w:rFonts w:ascii="Times New Roman" w:eastAsia="Times New Roman" w:hAnsi="Times New Roman" w:cs="Times New Roman"/>
          <w:bdr w:val="none" w:sz="0" w:space="0" w:color="auto" w:frame="1"/>
        </w:rPr>
        <w:t>o</w:t>
      </w:r>
      <w:r w:rsidRPr="00EF175E">
        <w:rPr>
          <w:rFonts w:ascii="Times New Roman" w:eastAsia="Times New Roman" w:hAnsi="Times New Roman" w:cs="Times New Roman"/>
          <w:bdr w:val="none" w:sz="0" w:space="0" w:color="auto" w:frame="1"/>
        </w:rPr>
        <w:t>.</w:t>
      </w:r>
    </w:p>
    <w:p w14:paraId="13F7E465" w14:textId="77777777" w:rsidR="00FA0E4F" w:rsidRPr="00EF175E" w:rsidRDefault="00FA0E4F" w:rsidP="003B7EC5">
      <w:pPr>
        <w:jc w:val="both"/>
        <w:textAlignment w:val="baseline"/>
        <w:rPr>
          <w:rFonts w:ascii="Times New Roman" w:eastAsia="Times New Roman" w:hAnsi="Times New Roman" w:cs="Times New Roman"/>
        </w:rPr>
      </w:pPr>
      <w:r w:rsidRPr="00EF175E">
        <w:rPr>
          <w:rFonts w:ascii="Times New Roman" w:eastAsia="Times New Roman" w:hAnsi="Times New Roman" w:cs="Times New Roman"/>
          <w:bdr w:val="none" w:sz="0" w:space="0" w:color="auto" w:frame="1"/>
        </w:rPr>
        <w:t>Sarà fatto obbligo all’aggiudicatario di rispettare quanto stabilito e previsto nelle tabelle dietetiche per i MSNA dell’ASL di Foggia.</w:t>
      </w:r>
    </w:p>
    <w:p w14:paraId="2801AA3E" w14:textId="77777777" w:rsidR="00FA0E4F" w:rsidRPr="00EF175E" w:rsidRDefault="00FA0E4F" w:rsidP="003B7EC5">
      <w:pPr>
        <w:jc w:val="both"/>
        <w:textAlignment w:val="baseline"/>
        <w:rPr>
          <w:rFonts w:ascii="Times New Roman" w:eastAsia="Times New Roman" w:hAnsi="Times New Roman" w:cs="Times New Roman"/>
          <w:bdr w:val="none" w:sz="0" w:space="0" w:color="auto" w:frame="1"/>
        </w:rPr>
      </w:pPr>
      <w:r w:rsidRPr="00EF175E">
        <w:rPr>
          <w:rFonts w:ascii="Times New Roman" w:eastAsia="Times New Roman" w:hAnsi="Times New Roman" w:cs="Times New Roman"/>
          <w:bdr w:val="none" w:sz="0" w:space="0" w:color="auto" w:frame="1"/>
        </w:rPr>
        <w:t>La gestione dei servizi potrà essere soggetta a controlli periodici da parte del Coordinatore del Progetto “KAABO”.</w:t>
      </w:r>
    </w:p>
    <w:p w14:paraId="3C251A5D" w14:textId="3C8FF66C" w:rsidR="00C46654" w:rsidRPr="00EF175E" w:rsidRDefault="00C46654" w:rsidP="003B7EC5">
      <w:pPr>
        <w:shd w:val="clear" w:color="auto" w:fill="FFFFFF"/>
        <w:jc w:val="both"/>
        <w:textAlignment w:val="baseline"/>
        <w:rPr>
          <w:rFonts w:ascii="Times New Roman" w:eastAsia="Times New Roman" w:hAnsi="Times New Roman" w:cs="Times New Roman"/>
          <w:b/>
          <w:bCs/>
          <w:color w:val="000000"/>
          <w:bdr w:val="none" w:sz="0" w:space="0" w:color="auto" w:frame="1"/>
        </w:rPr>
      </w:pPr>
      <w:r w:rsidRPr="00EF175E">
        <w:rPr>
          <w:rFonts w:ascii="Times New Roman" w:eastAsia="Times New Roman" w:hAnsi="Times New Roman" w:cs="Times New Roman"/>
          <w:b/>
          <w:bCs/>
          <w:color w:val="000000"/>
          <w:bdr w:val="none" w:sz="0" w:space="0" w:color="auto" w:frame="1"/>
        </w:rPr>
        <w:t xml:space="preserve">Luogo di esecuzione dei servizi: </w:t>
      </w:r>
      <w:r w:rsidRPr="00EF175E">
        <w:rPr>
          <w:rFonts w:ascii="Times New Roman" w:eastAsia="Times New Roman" w:hAnsi="Times New Roman" w:cs="Times New Roman"/>
        </w:rPr>
        <w:t>è San Giovanni Rotondo (FG), codice NUTS [ITF41]</w:t>
      </w:r>
      <w:r w:rsidRPr="00EF175E">
        <w:rPr>
          <w:rFonts w:ascii="Times New Roman" w:eastAsia="Times New Roman" w:hAnsi="Times New Roman" w:cs="Times New Roman"/>
          <w:b/>
          <w:bCs/>
          <w:color w:val="000000"/>
          <w:bdr w:val="none" w:sz="0" w:space="0" w:color="auto" w:frame="1"/>
        </w:rPr>
        <w:t xml:space="preserve"> - </w:t>
      </w:r>
      <w:r w:rsidRPr="00EF175E">
        <w:rPr>
          <w:rFonts w:ascii="Times New Roman" w:eastAsia="Times New Roman" w:hAnsi="Times New Roman" w:cs="Times New Roman"/>
          <w:color w:val="000000"/>
          <w:bdr w:val="none" w:sz="0" w:space="0" w:color="auto" w:frame="1"/>
        </w:rPr>
        <w:t>Struttura di Prima Accoglienza per MSNA.</w:t>
      </w:r>
    </w:p>
    <w:p w14:paraId="04CA4BB4" w14:textId="77777777" w:rsidR="003706B4" w:rsidRPr="00EF175E" w:rsidRDefault="00C46654" w:rsidP="003B7EC5">
      <w:pPr>
        <w:jc w:val="both"/>
        <w:textAlignment w:val="baseline"/>
        <w:rPr>
          <w:rFonts w:ascii="Times New Roman" w:eastAsia="Times New Roman" w:hAnsi="Times New Roman" w:cs="Times New Roman"/>
        </w:rPr>
      </w:pPr>
      <w:r w:rsidRPr="00EF175E">
        <w:rPr>
          <w:rFonts w:ascii="Times New Roman" w:eastAsia="Times New Roman" w:hAnsi="Times New Roman" w:cs="Times New Roman"/>
          <w:b/>
          <w:bCs/>
          <w:color w:val="000000"/>
          <w:bdr w:val="none" w:sz="0" w:space="0" w:color="auto" w:frame="1"/>
        </w:rPr>
        <w:t xml:space="preserve">Tipo di procedura: aperta </w:t>
      </w:r>
      <w:r w:rsidRPr="00EF175E">
        <w:rPr>
          <w:rFonts w:ascii="Times New Roman" w:eastAsia="Times New Roman" w:hAnsi="Times New Roman" w:cs="Times New Roman"/>
        </w:rPr>
        <w:t>ai sensi del Manuale FAMI 2021–2027. L’aggiudicazione avviene con il criterio dell’offerta economicamente più vantaggiosa (miglior rapporto qualità/prezzo), in applicazione dei principi di concorrenza, trasparenza e proporzionalità richiesti dalla normativa europea sui fondi strutturali.</w:t>
      </w:r>
    </w:p>
    <w:p w14:paraId="62ECE529" w14:textId="77777777" w:rsidR="00FA0E4F" w:rsidRPr="00EF175E" w:rsidRDefault="00FA0E4F" w:rsidP="003B7EC5">
      <w:pPr>
        <w:jc w:val="both"/>
        <w:textAlignment w:val="baseline"/>
        <w:rPr>
          <w:rFonts w:ascii="Times New Roman" w:eastAsia="Times New Roman" w:hAnsi="Times New Roman" w:cs="Times New Roman"/>
          <w:b/>
          <w:bCs/>
          <w:bdr w:val="none" w:sz="0" w:space="0" w:color="auto" w:frame="1"/>
        </w:rPr>
      </w:pPr>
    </w:p>
    <w:p w14:paraId="19B9E54B"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3. IMPORTO E CORRISPETTIVO</w:t>
      </w:r>
    </w:p>
    <w:p w14:paraId="7028ED98" w14:textId="77777777" w:rsidR="008B2F6A" w:rsidRPr="00EF175E" w:rsidRDefault="008B2F6A" w:rsidP="003B7EC5">
      <w:pPr>
        <w:jc w:val="both"/>
        <w:rPr>
          <w:rFonts w:ascii="Times New Roman" w:hAnsi="Times New Roman" w:cs="Times New Roman"/>
        </w:rPr>
      </w:pPr>
    </w:p>
    <w:p w14:paraId="6D2FC213" w14:textId="633CC965"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b/>
          <w:bCs/>
        </w:rPr>
        <w:t xml:space="preserve">Prezzo unitario a base di offerta: € 9,90 IVA esclusa per </w:t>
      </w:r>
      <w:r w:rsidRPr="00EF175E">
        <w:rPr>
          <w:rFonts w:ascii="Times New Roman" w:eastAsia="Times New Roman" w:hAnsi="Times New Roman" w:cs="Times New Roman"/>
        </w:rPr>
        <w:t>la fornitura di ogni pasto completo (colazione, n.</w:t>
      </w:r>
      <w:r w:rsidR="00761C45">
        <w:rPr>
          <w:rFonts w:ascii="Times New Roman" w:eastAsia="Times New Roman" w:hAnsi="Times New Roman" w:cs="Times New Roman"/>
        </w:rPr>
        <w:t xml:space="preserve"> </w:t>
      </w:r>
      <w:r w:rsidRPr="00EF175E">
        <w:rPr>
          <w:rFonts w:ascii="Times New Roman" w:eastAsia="Times New Roman" w:hAnsi="Times New Roman" w:cs="Times New Roman"/>
        </w:rPr>
        <w:t>2 merende, pranzo e cena)</w:t>
      </w:r>
      <w:r w:rsidRPr="00EF175E">
        <w:rPr>
          <w:rFonts w:ascii="Times New Roman" w:hAnsi="Times New Roman" w:cs="Times New Roman"/>
          <w:b/>
          <w:bCs/>
        </w:rPr>
        <w:t>.</w:t>
      </w:r>
    </w:p>
    <w:p w14:paraId="5C35356F" w14:textId="197D48EE"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b/>
          <w:bCs/>
        </w:rPr>
        <w:t>Importo massimale presunto: € 346.</w:t>
      </w:r>
      <w:r w:rsidR="00655DF8">
        <w:rPr>
          <w:rFonts w:ascii="Times New Roman" w:hAnsi="Times New Roman" w:cs="Times New Roman"/>
          <w:b/>
          <w:bCs/>
        </w:rPr>
        <w:t>500</w:t>
      </w:r>
      <w:r w:rsidRPr="00EF175E">
        <w:rPr>
          <w:rFonts w:ascii="Times New Roman" w:hAnsi="Times New Roman" w:cs="Times New Roman"/>
          <w:b/>
          <w:bCs/>
        </w:rPr>
        <w:t>,00 IVA esclusa. L'appalto è a misura.</w:t>
      </w:r>
    </w:p>
    <w:p w14:paraId="317DE3C2" w14:textId="36E78F8A" w:rsidR="0027181A" w:rsidRDefault="0027181A" w:rsidP="003B7EC5">
      <w:pPr>
        <w:spacing w:before="60" w:after="60"/>
        <w:jc w:val="both"/>
        <w:rPr>
          <w:rFonts w:ascii="Times New Roman" w:hAnsi="Times New Roman" w:cs="Times New Roman"/>
        </w:rPr>
      </w:pPr>
      <w:r w:rsidRPr="0027181A">
        <w:rPr>
          <w:rFonts w:ascii="Times New Roman" w:hAnsi="Times New Roman" w:cs="Times New Roman"/>
        </w:rPr>
        <w:lastRenderedPageBreak/>
        <w:t>L'importo offerto dall'aggiudicatario rimarrà fisso e invariato per tutta la durata del contratto.</w:t>
      </w:r>
    </w:p>
    <w:p w14:paraId="004FB7C6" w14:textId="68BCE3D9"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Nel prezzo si intendono compresi tutti gli oneri a carico dell'affidatario: materie prime, manodopera, confezionamento, trasporto, posateria biodegradabile, riordino e pulizia. Il costo della manodopera non è soggetto a ribasso e deve essere esplicitamente dichiarato nell'offerta economica.</w:t>
      </w:r>
    </w:p>
    <w:p w14:paraId="0D49CF3F" w14:textId="77777777" w:rsidR="008B2F6A" w:rsidRPr="00EF175E" w:rsidRDefault="008B2F6A" w:rsidP="003B7EC5">
      <w:pPr>
        <w:jc w:val="both"/>
        <w:rPr>
          <w:rFonts w:ascii="Times New Roman" w:hAnsi="Times New Roman" w:cs="Times New Roman"/>
        </w:rPr>
      </w:pPr>
    </w:p>
    <w:p w14:paraId="63A04CB9"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4. DURATA</w:t>
      </w:r>
    </w:p>
    <w:p w14:paraId="42DF13A4" w14:textId="77777777" w:rsidR="00C46654" w:rsidRPr="00EF175E" w:rsidRDefault="00C46654" w:rsidP="003B7EC5">
      <w:pPr>
        <w:jc w:val="both"/>
        <w:textAlignment w:val="baseline"/>
        <w:rPr>
          <w:rFonts w:ascii="Times New Roman" w:eastAsia="Times New Roman" w:hAnsi="Times New Roman" w:cs="Times New Roman"/>
          <w:bdr w:val="none" w:sz="0" w:space="0" w:color="auto" w:frame="1"/>
        </w:rPr>
      </w:pPr>
      <w:r w:rsidRPr="00EF175E">
        <w:rPr>
          <w:rFonts w:ascii="Times New Roman" w:eastAsia="Times New Roman" w:hAnsi="Times New Roman" w:cs="Times New Roman"/>
          <w:bdr w:val="none" w:sz="0" w:space="0" w:color="auto" w:frame="1"/>
        </w:rPr>
        <w:t xml:space="preserve">Il servizio decorre dalla data indicata nel verbale di avvio, presumibilmente il 1° settembre 2026, e termina inderogabilmente il 31 luglio 2028, salvo proroga del progetto FAMI preventivamente autorizzata e formalizzata mediante atto scritto. </w:t>
      </w:r>
    </w:p>
    <w:p w14:paraId="030155A7" w14:textId="77777777" w:rsidR="00C46654" w:rsidRPr="00EF175E" w:rsidRDefault="00C46654" w:rsidP="003B7EC5">
      <w:pPr>
        <w:jc w:val="both"/>
        <w:textAlignment w:val="baseline"/>
        <w:rPr>
          <w:rFonts w:ascii="Times New Roman" w:eastAsia="Times New Roman" w:hAnsi="Times New Roman" w:cs="Times New Roman"/>
          <w:bdr w:val="none" w:sz="0" w:space="0" w:color="auto" w:frame="1"/>
        </w:rPr>
      </w:pPr>
      <w:r w:rsidRPr="00EF175E">
        <w:rPr>
          <w:rFonts w:ascii="Times New Roman" w:eastAsia="Times New Roman" w:hAnsi="Times New Roman" w:cs="Times New Roman"/>
          <w:bdr w:val="none" w:sz="0" w:space="0" w:color="auto" w:frame="1"/>
        </w:rPr>
        <w:t>Non è ammesso alcun rinnovo tacito del contratto. Il contratto si intende automaticamente risolto alla scadenza naturale, senza necessità di disdetta. Tutti gli oneri e le responsabilità di gestione del servizio sono a carico dell’aggiudicatario.</w:t>
      </w:r>
    </w:p>
    <w:p w14:paraId="653F9E70" w14:textId="77777777" w:rsidR="00C46654" w:rsidRPr="00EF175E" w:rsidRDefault="00C46654" w:rsidP="003B7EC5">
      <w:pPr>
        <w:jc w:val="both"/>
        <w:textAlignment w:val="baseline"/>
        <w:rPr>
          <w:rFonts w:ascii="Times New Roman" w:eastAsia="Times New Roman" w:hAnsi="Times New Roman" w:cs="Times New Roman"/>
        </w:rPr>
      </w:pPr>
    </w:p>
    <w:p w14:paraId="3CE7A572"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5. SOGGETTI AMMESSI ALLA SELEZIONE</w:t>
      </w:r>
    </w:p>
    <w:p w14:paraId="5626CAEF" w14:textId="77777777" w:rsidR="006A151F" w:rsidRPr="00EF175E" w:rsidRDefault="006A151F" w:rsidP="003B7EC5">
      <w:pPr>
        <w:jc w:val="both"/>
        <w:textAlignment w:val="baseline"/>
        <w:rPr>
          <w:rFonts w:ascii="Times New Roman" w:eastAsia="Times New Roman" w:hAnsi="Times New Roman" w:cs="Times New Roman"/>
          <w:bdr w:val="none" w:sz="0" w:space="0" w:color="auto" w:frame="1"/>
        </w:rPr>
      </w:pPr>
      <w:r w:rsidRPr="00EF175E">
        <w:rPr>
          <w:rFonts w:ascii="Times New Roman" w:eastAsia="Times New Roman" w:hAnsi="Times New Roman" w:cs="Times New Roman"/>
          <w:bdr w:val="none" w:sz="0" w:space="0" w:color="auto" w:frame="1"/>
        </w:rPr>
        <w:t>È ammessa la partecipazione alla presente procedura degli operatori economici in possesso dei requisiti specificati nei successivi articoli, nel rispetto dei principi di concorrenza e non discriminazione previsti dal Manuale FAMI 2021–2027.</w:t>
      </w:r>
    </w:p>
    <w:p w14:paraId="2944156E" w14:textId="77777777" w:rsidR="006A151F" w:rsidRPr="00EF175E" w:rsidRDefault="006A151F" w:rsidP="003B7EC5">
      <w:pPr>
        <w:jc w:val="both"/>
        <w:textAlignment w:val="baseline"/>
        <w:rPr>
          <w:rFonts w:ascii="Times New Roman" w:eastAsia="Times New Roman" w:hAnsi="Times New Roman" w:cs="Times New Roman"/>
        </w:rPr>
      </w:pPr>
      <w:r w:rsidRPr="00EF175E">
        <w:rPr>
          <w:rFonts w:ascii="Times New Roman" w:eastAsia="Times New Roman" w:hAnsi="Times New Roman" w:cs="Times New Roman"/>
          <w:bdr w:val="none" w:sz="0" w:space="0" w:color="auto" w:frame="1"/>
        </w:rPr>
        <w:t>Le imprese con sede legale fuori dall'UE che partecipano a gare d'appalto devono obbligatoriamente indicare l'accordo internazionale o il titolo giuridico che consente loro di accedere al mercato UE. Tale dichiarazione è necessaria per garantire la legittimità della partecipazione</w:t>
      </w:r>
    </w:p>
    <w:p w14:paraId="33F6F84D" w14:textId="12B89395" w:rsidR="006A151F" w:rsidRPr="00EF175E" w:rsidRDefault="006A151F" w:rsidP="003B7EC5">
      <w:pPr>
        <w:jc w:val="both"/>
        <w:textAlignment w:val="baseline"/>
        <w:rPr>
          <w:rFonts w:ascii="Times New Roman" w:eastAsia="Times New Roman" w:hAnsi="Times New Roman" w:cs="Times New Roman"/>
          <w:bdr w:val="none" w:sz="0" w:space="0" w:color="auto" w:frame="1"/>
        </w:rPr>
      </w:pPr>
      <w:r w:rsidRPr="00EF175E">
        <w:rPr>
          <w:rFonts w:ascii="Times New Roman" w:eastAsia="Times New Roman" w:hAnsi="Times New Roman" w:cs="Times New Roman"/>
          <w:bdr w:val="none" w:sz="0" w:space="0" w:color="auto" w:frame="1"/>
        </w:rPr>
        <w:t>Saranno esclusi dalla procedura gli operatori economici nei casi previsti da</w:t>
      </w:r>
      <w:r w:rsidR="00481AB1">
        <w:rPr>
          <w:rFonts w:ascii="Times New Roman" w:eastAsia="Times New Roman" w:hAnsi="Times New Roman" w:cs="Times New Roman"/>
          <w:bdr w:val="none" w:sz="0" w:space="0" w:color="auto" w:frame="1"/>
        </w:rPr>
        <w:t>i p</w:t>
      </w:r>
      <w:r w:rsidRPr="00EF175E">
        <w:rPr>
          <w:rFonts w:ascii="Times New Roman" w:eastAsia="Times New Roman" w:hAnsi="Times New Roman" w:cs="Times New Roman"/>
          <w:bdr w:val="none" w:sz="0" w:space="0" w:color="auto" w:frame="1"/>
        </w:rPr>
        <w:t>rincipi di integrità e affidabilità richiesti dal Manuale FAMI 2021–2027, dalla vigente normativa in materia di antimafia e negli altri casi previsti dalla documentazione di gara.</w:t>
      </w:r>
    </w:p>
    <w:p w14:paraId="24A0658F" w14:textId="77777777" w:rsidR="006A151F" w:rsidRPr="00EF175E" w:rsidRDefault="006A151F" w:rsidP="003B7EC5">
      <w:pPr>
        <w:jc w:val="both"/>
        <w:textAlignment w:val="baseline"/>
        <w:rPr>
          <w:rFonts w:ascii="Times New Roman" w:eastAsia="Times New Roman" w:hAnsi="Times New Roman" w:cs="Times New Roman"/>
        </w:rPr>
      </w:pPr>
    </w:p>
    <w:p w14:paraId="4B7A517A" w14:textId="412CD115" w:rsidR="00550EFA" w:rsidRPr="00EF175E" w:rsidRDefault="00550EFA"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5.a Partecipazione di raggruppamenti temporanei di imprese (R.T.I.) e di Consorzi</w:t>
      </w:r>
    </w:p>
    <w:p w14:paraId="7F9F7220" w14:textId="3829559F" w:rsidR="00114AF0" w:rsidRPr="00EF175E" w:rsidRDefault="00114AF0" w:rsidP="003B7EC5">
      <w:pPr>
        <w:pStyle w:val="font-claude-response-body"/>
        <w:jc w:val="both"/>
        <w:rPr>
          <w:sz w:val="22"/>
          <w:szCs w:val="22"/>
        </w:rPr>
      </w:pPr>
      <w:r w:rsidRPr="00EF175E">
        <w:rPr>
          <w:sz w:val="22"/>
          <w:szCs w:val="22"/>
        </w:rPr>
        <w:t xml:space="preserve">È ammessa la partecipazione di imprese temporaneamente raggruppate o raggruppande </w:t>
      </w:r>
      <w:r w:rsidR="00481AB1">
        <w:rPr>
          <w:sz w:val="22"/>
          <w:szCs w:val="22"/>
        </w:rPr>
        <w:t>nel rispetto dei principi di</w:t>
      </w:r>
      <w:r w:rsidRPr="00EF175E">
        <w:rPr>
          <w:sz w:val="22"/>
          <w:szCs w:val="22"/>
        </w:rPr>
        <w:t xml:space="preserve"> cui</w:t>
      </w:r>
      <w:r w:rsidR="00481AB1">
        <w:rPr>
          <w:sz w:val="22"/>
          <w:szCs w:val="22"/>
        </w:rPr>
        <w:t xml:space="preserve"> al</w:t>
      </w:r>
      <w:r w:rsidRPr="00EF175E">
        <w:rPr>
          <w:rStyle w:val="Enfasigrassetto"/>
          <w:sz w:val="22"/>
          <w:szCs w:val="22"/>
        </w:rPr>
        <w:t xml:space="preserve"> Manuale FAMI 2021–2027</w:t>
      </w:r>
      <w:r w:rsidRPr="00EF175E">
        <w:rPr>
          <w:sz w:val="22"/>
          <w:szCs w:val="22"/>
        </w:rPr>
        <w:t>, ovvero per le imprese stabilite in altri Stati membri dell'UE, nelle forme previste nei Paesi di stabilimento.</w:t>
      </w:r>
    </w:p>
    <w:p w14:paraId="22EA3A7A" w14:textId="776C2A69" w:rsidR="00114AF0" w:rsidRPr="00EF175E" w:rsidRDefault="00114AF0" w:rsidP="003B7EC5">
      <w:pPr>
        <w:pStyle w:val="font-claude-response-body"/>
        <w:jc w:val="both"/>
        <w:rPr>
          <w:sz w:val="22"/>
          <w:szCs w:val="22"/>
        </w:rPr>
      </w:pPr>
      <w:r w:rsidRPr="00EF175E">
        <w:rPr>
          <w:sz w:val="22"/>
          <w:szCs w:val="22"/>
        </w:rPr>
        <w:t>È ammessa la partecipazione di Consorzi di imprese</w:t>
      </w:r>
      <w:r w:rsidR="00481AB1">
        <w:rPr>
          <w:sz w:val="22"/>
          <w:szCs w:val="22"/>
        </w:rPr>
        <w:t xml:space="preserve"> nel rispetto dei</w:t>
      </w:r>
      <w:r w:rsidRPr="00EF175E">
        <w:rPr>
          <w:sz w:val="22"/>
          <w:szCs w:val="22"/>
        </w:rPr>
        <w:t xml:space="preserve"> </w:t>
      </w:r>
      <w:r w:rsidRPr="00EF175E">
        <w:rPr>
          <w:rStyle w:val="Enfasigrassetto"/>
          <w:sz w:val="22"/>
          <w:szCs w:val="22"/>
        </w:rPr>
        <w:t>principi di cui al Manuale FAMI 2021–2027</w:t>
      </w:r>
      <w:r w:rsidRPr="00EF175E">
        <w:rPr>
          <w:sz w:val="22"/>
          <w:szCs w:val="22"/>
        </w:rPr>
        <w:t>.</w:t>
      </w:r>
    </w:p>
    <w:p w14:paraId="0ED20FBF" w14:textId="295509F1" w:rsidR="00114AF0" w:rsidRPr="00EF175E" w:rsidRDefault="003A4948" w:rsidP="003B7EC5">
      <w:pPr>
        <w:pStyle w:val="font-claude-response-body"/>
        <w:jc w:val="both"/>
        <w:rPr>
          <w:sz w:val="22"/>
          <w:szCs w:val="22"/>
        </w:rPr>
      </w:pPr>
      <w:r>
        <w:rPr>
          <w:sz w:val="22"/>
          <w:szCs w:val="22"/>
        </w:rPr>
        <w:t xml:space="preserve">Nel rispetto dei </w:t>
      </w:r>
      <w:r w:rsidR="00114AF0" w:rsidRPr="00EF175E">
        <w:rPr>
          <w:rStyle w:val="Enfasigrassetto"/>
          <w:sz w:val="22"/>
          <w:szCs w:val="22"/>
        </w:rPr>
        <w:t>principi di lealtà e trasparenza richiesti dal Manuale FAMI 2021–2027</w:t>
      </w:r>
      <w:r w:rsidR="00114AF0" w:rsidRPr="00EF175E">
        <w:rPr>
          <w:sz w:val="22"/>
          <w:szCs w:val="22"/>
        </w:rPr>
        <w:t xml:space="preserve">, i </w:t>
      </w:r>
      <w:r w:rsidR="00114AF0" w:rsidRPr="00481AB1">
        <w:rPr>
          <w:sz w:val="22"/>
          <w:szCs w:val="22"/>
        </w:rPr>
        <w:t xml:space="preserve">consorzi </w:t>
      </w:r>
      <w:r w:rsidR="00114AF0" w:rsidRPr="00481AB1">
        <w:rPr>
          <w:rStyle w:val="Enfasigrassetto"/>
          <w:b w:val="0"/>
          <w:bCs w:val="0"/>
          <w:sz w:val="22"/>
          <w:szCs w:val="22"/>
        </w:rPr>
        <w:t>stabil</w:t>
      </w:r>
      <w:r w:rsidR="00481AB1" w:rsidRPr="00481AB1">
        <w:rPr>
          <w:rStyle w:val="Enfasigrassetto"/>
          <w:b w:val="0"/>
          <w:bCs w:val="0"/>
          <w:sz w:val="22"/>
          <w:szCs w:val="22"/>
        </w:rPr>
        <w:t>i</w:t>
      </w:r>
      <w:r w:rsidR="00114AF0" w:rsidRPr="00481AB1">
        <w:rPr>
          <w:rStyle w:val="Enfasigrassetto"/>
          <w:b w:val="0"/>
          <w:bCs w:val="0"/>
          <w:sz w:val="22"/>
          <w:szCs w:val="22"/>
        </w:rPr>
        <w:t xml:space="preserve"> e </w:t>
      </w:r>
      <w:r w:rsidR="0038436F">
        <w:rPr>
          <w:rStyle w:val="Enfasigrassetto"/>
          <w:b w:val="0"/>
          <w:bCs w:val="0"/>
          <w:sz w:val="22"/>
          <w:szCs w:val="22"/>
        </w:rPr>
        <w:t xml:space="preserve">consorzi di </w:t>
      </w:r>
      <w:r w:rsidR="00114AF0" w:rsidRPr="00481AB1">
        <w:rPr>
          <w:rStyle w:val="Enfasigrassetto"/>
          <w:b w:val="0"/>
          <w:bCs w:val="0"/>
          <w:sz w:val="22"/>
          <w:szCs w:val="22"/>
        </w:rPr>
        <w:t>cooperativ</w:t>
      </w:r>
      <w:r w:rsidR="00481AB1" w:rsidRPr="00481AB1">
        <w:rPr>
          <w:rStyle w:val="Enfasigrassetto"/>
          <w:b w:val="0"/>
          <w:bCs w:val="0"/>
          <w:sz w:val="22"/>
          <w:szCs w:val="22"/>
        </w:rPr>
        <w:t>e</w:t>
      </w:r>
      <w:r w:rsidR="00114AF0" w:rsidRPr="00481AB1">
        <w:rPr>
          <w:b/>
          <w:bCs/>
          <w:sz w:val="22"/>
          <w:szCs w:val="22"/>
        </w:rPr>
        <w:t>,</w:t>
      </w:r>
      <w:r w:rsidR="00114AF0" w:rsidRPr="00481AB1">
        <w:rPr>
          <w:sz w:val="22"/>
          <w:szCs w:val="22"/>
        </w:rPr>
        <w:t xml:space="preserve"> sono tenuti ad indicare, in sede di offerta, se e per quali consorziati il consorzio concorre; a questi ultimi è fatto divieto di partecipare</w:t>
      </w:r>
      <w:r w:rsidR="00114AF0" w:rsidRPr="00EF175E">
        <w:rPr>
          <w:sz w:val="22"/>
          <w:szCs w:val="22"/>
        </w:rPr>
        <w:t xml:space="preserve"> alla presente procedura in qualsiasi altra forma (individuale o associata), pena l'esclusione dalla procedura stessa sia del consorzio che dei consorziati, e l'applicazione dell'</w:t>
      </w:r>
      <w:r w:rsidR="00114AF0" w:rsidRPr="00EF175E">
        <w:rPr>
          <w:rStyle w:val="Enfasigrassetto"/>
          <w:sz w:val="22"/>
          <w:szCs w:val="22"/>
        </w:rPr>
        <w:t>art. 353 del codice penale</w:t>
      </w:r>
      <w:r w:rsidR="00114AF0" w:rsidRPr="00EF175E">
        <w:rPr>
          <w:sz w:val="22"/>
          <w:szCs w:val="22"/>
        </w:rPr>
        <w:t>.</w:t>
      </w:r>
    </w:p>
    <w:p w14:paraId="7E4139B1" w14:textId="32A8470E" w:rsidR="00114AF0" w:rsidRPr="00EF175E" w:rsidRDefault="00114AF0" w:rsidP="003B7EC5">
      <w:pPr>
        <w:pStyle w:val="font-claude-response-body"/>
        <w:jc w:val="both"/>
        <w:rPr>
          <w:sz w:val="22"/>
          <w:szCs w:val="22"/>
        </w:rPr>
      </w:pPr>
      <w:r w:rsidRPr="00EF175E">
        <w:rPr>
          <w:sz w:val="22"/>
          <w:szCs w:val="22"/>
        </w:rPr>
        <w:t xml:space="preserve">Per quanto riguarda i consorzi </w:t>
      </w:r>
      <w:r w:rsidRPr="00481AB1">
        <w:rPr>
          <w:rStyle w:val="Enfasigrassetto"/>
          <w:b w:val="0"/>
          <w:bCs w:val="0"/>
          <w:sz w:val="22"/>
          <w:szCs w:val="22"/>
        </w:rPr>
        <w:t>stabil</w:t>
      </w:r>
      <w:r w:rsidR="00481AB1" w:rsidRPr="00481AB1">
        <w:rPr>
          <w:rStyle w:val="Enfasigrassetto"/>
          <w:b w:val="0"/>
          <w:bCs w:val="0"/>
          <w:sz w:val="22"/>
          <w:szCs w:val="22"/>
        </w:rPr>
        <w:t>i</w:t>
      </w:r>
      <w:r w:rsidR="00481AB1">
        <w:rPr>
          <w:rStyle w:val="Enfasigrassetto"/>
          <w:sz w:val="22"/>
          <w:szCs w:val="22"/>
        </w:rPr>
        <w:t>,</w:t>
      </w:r>
      <w:r w:rsidRPr="00EF175E">
        <w:rPr>
          <w:sz w:val="22"/>
          <w:szCs w:val="22"/>
        </w:rPr>
        <w:t xml:space="preserve"> è necessario che i consorziati abbiano stabilito di operare in modo congiunto nel settore dei contratti pubblici di lavori, servizi e forniture per un periodo di tempo non inferiore a cinque anni.</w:t>
      </w:r>
    </w:p>
    <w:p w14:paraId="274F3B5B" w14:textId="2C5779C5" w:rsidR="00114AF0" w:rsidRPr="00EF175E" w:rsidRDefault="00114AF0" w:rsidP="003B7EC5">
      <w:pPr>
        <w:pStyle w:val="font-claude-response-body"/>
        <w:jc w:val="both"/>
        <w:rPr>
          <w:sz w:val="22"/>
          <w:szCs w:val="22"/>
        </w:rPr>
      </w:pPr>
      <w:r w:rsidRPr="00EF175E">
        <w:rPr>
          <w:sz w:val="22"/>
          <w:szCs w:val="22"/>
        </w:rPr>
        <w:t xml:space="preserve">L'operatore economico che partecipa in R.T.I. o Consorzio ordinario dovrà indicare le parti del servizio che ciascun componente eseguirà, </w:t>
      </w:r>
      <w:r w:rsidR="003A4948">
        <w:rPr>
          <w:sz w:val="22"/>
          <w:szCs w:val="22"/>
        </w:rPr>
        <w:t xml:space="preserve">secondo </w:t>
      </w:r>
      <w:r w:rsidRPr="003A4948">
        <w:rPr>
          <w:rStyle w:val="Enfasigrassetto"/>
          <w:b w:val="0"/>
          <w:bCs w:val="0"/>
          <w:sz w:val="22"/>
          <w:szCs w:val="22"/>
        </w:rPr>
        <w:t>quanto previsto dal presente Avviso</w:t>
      </w:r>
      <w:r w:rsidRPr="003A4948">
        <w:rPr>
          <w:b/>
          <w:bCs/>
          <w:sz w:val="22"/>
          <w:szCs w:val="22"/>
        </w:rPr>
        <w:t>.</w:t>
      </w:r>
    </w:p>
    <w:p w14:paraId="25A4D5DF" w14:textId="77777777" w:rsidR="00114AF0" w:rsidRPr="00EF175E" w:rsidRDefault="00114AF0" w:rsidP="003B7EC5">
      <w:pPr>
        <w:pStyle w:val="font-claude-response-body"/>
        <w:jc w:val="both"/>
        <w:rPr>
          <w:sz w:val="22"/>
          <w:szCs w:val="22"/>
        </w:rPr>
      </w:pPr>
      <w:r w:rsidRPr="00EF175E">
        <w:rPr>
          <w:sz w:val="22"/>
          <w:szCs w:val="22"/>
        </w:rPr>
        <w:t xml:space="preserve">Ai fini dei controlli fiscali di cui al </w:t>
      </w:r>
      <w:r w:rsidRPr="00EF175E">
        <w:rPr>
          <w:rStyle w:val="Enfasigrassetto"/>
          <w:sz w:val="22"/>
          <w:szCs w:val="22"/>
        </w:rPr>
        <w:t>D.M. n. 40 del 18 gennaio 2008</w:t>
      </w:r>
      <w:r w:rsidRPr="00EF175E">
        <w:rPr>
          <w:sz w:val="22"/>
          <w:szCs w:val="22"/>
        </w:rPr>
        <w:t>, l'atto di raggruppamento dovrà contenere le quote economiche di partecipazione delle singole imprese, espresse in percentuale dell'importo complessivo dei servizi.</w:t>
      </w:r>
    </w:p>
    <w:p w14:paraId="686E9F4D" w14:textId="02FC5610" w:rsidR="008B2F6A" w:rsidRPr="00481AB1" w:rsidRDefault="00114AF0" w:rsidP="003B7EC5">
      <w:pPr>
        <w:jc w:val="both"/>
        <w:rPr>
          <w:rFonts w:ascii="Times New Roman" w:hAnsi="Times New Roman" w:cs="Times New Roman"/>
          <w:b/>
          <w:bCs/>
        </w:rPr>
      </w:pPr>
      <w:r w:rsidRPr="00EF175E">
        <w:rPr>
          <w:rFonts w:ascii="Times New Roman" w:hAnsi="Times New Roman" w:cs="Times New Roman"/>
        </w:rPr>
        <w:lastRenderedPageBreak/>
        <w:t xml:space="preserve">L'offerta degli operatori economici raggruppati o dei consorziati determina la loro responsabilità solidale nei confronti della Cooperativa FOR LIFE, </w:t>
      </w:r>
      <w:r w:rsidR="00481AB1">
        <w:rPr>
          <w:rFonts w:ascii="Times New Roman" w:hAnsi="Times New Roman" w:cs="Times New Roman"/>
        </w:rPr>
        <w:t xml:space="preserve">in </w:t>
      </w:r>
      <w:r w:rsidR="00481AB1" w:rsidRPr="00481AB1">
        <w:rPr>
          <w:rFonts w:ascii="Times New Roman" w:hAnsi="Times New Roman" w:cs="Times New Roman"/>
        </w:rPr>
        <w:t>applicazione dei</w:t>
      </w:r>
      <w:r w:rsidRPr="00481AB1">
        <w:rPr>
          <w:rStyle w:val="Enfasigrassetto"/>
          <w:rFonts w:ascii="Times New Roman" w:hAnsi="Times New Roman" w:cs="Times New Roman"/>
          <w:b w:val="0"/>
          <w:bCs w:val="0"/>
        </w:rPr>
        <w:t xml:space="preserve"> principi generali in materia di responsabilità solidale negli appalti</w:t>
      </w:r>
      <w:r w:rsidRPr="00481AB1">
        <w:rPr>
          <w:rFonts w:ascii="Times New Roman" w:hAnsi="Times New Roman" w:cs="Times New Roman"/>
          <w:b/>
          <w:bCs/>
        </w:rPr>
        <w:t>.</w:t>
      </w:r>
    </w:p>
    <w:p w14:paraId="76E24C7F"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6. REQUISITI DI PARTECIPAZIONE</w:t>
      </w:r>
    </w:p>
    <w:p w14:paraId="555E46B5" w14:textId="7CBAA2A6" w:rsidR="004B3EA6" w:rsidRPr="00EF175E" w:rsidRDefault="004B3EA6" w:rsidP="003B7EC5">
      <w:pPr>
        <w:pStyle w:val="Titolo2"/>
        <w:jc w:val="both"/>
        <w:rPr>
          <w:rFonts w:ascii="Times New Roman" w:hAnsi="Times New Roman" w:cs="Times New Roman"/>
          <w:b w:val="0"/>
          <w:bCs w:val="0"/>
        </w:rPr>
      </w:pPr>
      <w:r w:rsidRPr="00EF175E">
        <w:rPr>
          <w:rFonts w:ascii="Times New Roman" w:hAnsi="Times New Roman" w:cs="Times New Roman"/>
          <w:b w:val="0"/>
          <w:bCs w:val="0"/>
          <w:color w:val="000000"/>
          <w:shd w:val="clear" w:color="auto" w:fill="FFFFFF"/>
        </w:rPr>
        <w:t>Ferme restando le modalità di presentazione dell’offerta, ai fini dell’ammissione alla gara, il concorrente dovrà dichiarare, il possesso dei requisiti prescritti nell’ avviso pubblico, e di seguito elencati:</w:t>
      </w:r>
    </w:p>
    <w:p w14:paraId="629DAA2F" w14:textId="6BA63015" w:rsidR="008B2F6A" w:rsidRPr="00EF175E" w:rsidRDefault="00C53299" w:rsidP="003B7EC5">
      <w:pPr>
        <w:pStyle w:val="Titolo2"/>
        <w:jc w:val="both"/>
        <w:rPr>
          <w:rFonts w:ascii="Times New Roman" w:hAnsi="Times New Roman" w:cs="Times New Roman"/>
        </w:rPr>
      </w:pPr>
      <w:r w:rsidRPr="00EF175E">
        <w:rPr>
          <w:rFonts w:ascii="Times New Roman" w:hAnsi="Times New Roman" w:cs="Times New Roman"/>
        </w:rPr>
        <w:t>6.a - Idoneità professionale</w:t>
      </w:r>
    </w:p>
    <w:p w14:paraId="3746E606" w14:textId="77777777" w:rsidR="00DF1741" w:rsidRPr="00EF175E" w:rsidRDefault="00DF1741" w:rsidP="003B7EC5">
      <w:pPr>
        <w:pStyle w:val="font-claude-response-body"/>
        <w:jc w:val="both"/>
        <w:rPr>
          <w:sz w:val="22"/>
          <w:szCs w:val="22"/>
        </w:rPr>
      </w:pPr>
      <w:r w:rsidRPr="00EF175E">
        <w:rPr>
          <w:rStyle w:val="Enfasigrassetto"/>
          <w:b w:val="0"/>
          <w:bCs w:val="0"/>
          <w:sz w:val="22"/>
          <w:szCs w:val="22"/>
        </w:rPr>
        <w:t>Possono presentare offerta i soggetti prima descritti, sia singolarmente che temporaneamente raggruppati, ai sensi della vigente normativa, purché:</w:t>
      </w:r>
    </w:p>
    <w:p w14:paraId="4FB57582" w14:textId="5C61D796" w:rsidR="00DF1741" w:rsidRPr="00EF175E" w:rsidRDefault="00DF1741" w:rsidP="003B7EC5">
      <w:pPr>
        <w:pStyle w:val="font-claude-response-body"/>
        <w:numPr>
          <w:ilvl w:val="0"/>
          <w:numId w:val="5"/>
        </w:numPr>
        <w:jc w:val="both"/>
        <w:rPr>
          <w:sz w:val="22"/>
          <w:szCs w:val="22"/>
        </w:rPr>
      </w:pPr>
      <w:r w:rsidRPr="00EF175E">
        <w:rPr>
          <w:sz w:val="22"/>
          <w:szCs w:val="22"/>
        </w:rPr>
        <w:t xml:space="preserve">non si trovino in alcuna delle situazioni preclusive della partecipazione alle procedure di affidamento contemplate dai </w:t>
      </w:r>
      <w:r w:rsidRPr="00EF175E">
        <w:rPr>
          <w:rStyle w:val="Enfasigrassetto"/>
          <w:b w:val="0"/>
          <w:bCs w:val="0"/>
          <w:sz w:val="22"/>
          <w:szCs w:val="22"/>
        </w:rPr>
        <w:t>principi di integrità, affidabilità ed onorabilità richiesti dal Manuale FAMI 2021–2027 e dalla normativa antimafia e anticorruzione vigente</w:t>
      </w:r>
      <w:r w:rsidRPr="00EF175E">
        <w:rPr>
          <w:sz w:val="22"/>
          <w:szCs w:val="22"/>
        </w:rPr>
        <w:t xml:space="preserve"> (cause di esclusione automatica e non automatica) e non siano incorsi, nei due anni precedenti la presente procedura, nei provvedimenti previsti dall'</w:t>
      </w:r>
      <w:r w:rsidRPr="00EF175E">
        <w:rPr>
          <w:rStyle w:val="Enfasigrassetto"/>
          <w:b w:val="0"/>
          <w:bCs w:val="0"/>
          <w:sz w:val="22"/>
          <w:szCs w:val="22"/>
        </w:rPr>
        <w:t>art. 44 del D.Lgs. 286/1998</w:t>
      </w:r>
      <w:r w:rsidRPr="00EF175E">
        <w:rPr>
          <w:sz w:val="22"/>
          <w:szCs w:val="22"/>
        </w:rPr>
        <w:t xml:space="preserve"> in relazione all'art. 43 dello stesso decreto, per gravi comportamenti e atti discriminatori in materia di immigrazione;</w:t>
      </w:r>
    </w:p>
    <w:p w14:paraId="4D3F3391" w14:textId="01F93010" w:rsidR="00DF1741" w:rsidRPr="00EF175E" w:rsidRDefault="00DF1741" w:rsidP="003B7EC5">
      <w:pPr>
        <w:pStyle w:val="font-claude-response-body"/>
        <w:numPr>
          <w:ilvl w:val="0"/>
          <w:numId w:val="5"/>
        </w:numPr>
        <w:jc w:val="both"/>
        <w:rPr>
          <w:sz w:val="22"/>
          <w:szCs w:val="22"/>
        </w:rPr>
      </w:pPr>
      <w:r w:rsidRPr="00EF175E">
        <w:rPr>
          <w:sz w:val="22"/>
          <w:szCs w:val="22"/>
        </w:rPr>
        <w:t xml:space="preserve">siano iscritti, per l'attività corrispondente ai servizi da rendere con la presente procedura (con indicazione del codice di attività), al Registro delle Imprese della Camera di Commercio, Industria, Artigianato e Agricoltura territorialmente competente. Nel caso di organismo non tenuto all'obbligo di iscrizione alla C.C.I.A.A., è richiesta una dichiarazione del legale rappresentante, resa in forma di autocertificazione ai sensi del </w:t>
      </w:r>
      <w:r w:rsidRPr="00EF175E">
        <w:rPr>
          <w:rStyle w:val="Enfasigrassetto"/>
          <w:b w:val="0"/>
          <w:bCs w:val="0"/>
          <w:sz w:val="22"/>
          <w:szCs w:val="22"/>
        </w:rPr>
        <w:t>D.P.R. 445/2000</w:t>
      </w:r>
      <w:r w:rsidRPr="00EF175E">
        <w:rPr>
          <w:sz w:val="22"/>
          <w:szCs w:val="22"/>
        </w:rPr>
        <w:t xml:space="preserve"> e ss.mm.ii., con la quale si attesta l'insussistenza del suddetto obbligo e l'eventuale iscrizione negli Albi o Registri previsti in base alla propria natura giuridica, allegando copia dell'Atto Costitutivo e dello Statuto.</w:t>
      </w:r>
    </w:p>
    <w:p w14:paraId="0CAA1393" w14:textId="77777777" w:rsidR="00DF1741" w:rsidRPr="00EF175E" w:rsidRDefault="00DF1741" w:rsidP="003B7EC5">
      <w:pPr>
        <w:pStyle w:val="font-claude-response-body"/>
        <w:jc w:val="both"/>
        <w:rPr>
          <w:sz w:val="22"/>
          <w:szCs w:val="22"/>
        </w:rPr>
      </w:pPr>
      <w:r w:rsidRPr="00EF175E">
        <w:rPr>
          <w:sz w:val="22"/>
          <w:szCs w:val="22"/>
        </w:rPr>
        <w:t>In particolare:</w:t>
      </w:r>
    </w:p>
    <w:p w14:paraId="73BDB655" w14:textId="77777777" w:rsidR="00DF1741" w:rsidRPr="00EF175E" w:rsidRDefault="00DF1741" w:rsidP="003B7EC5">
      <w:pPr>
        <w:pStyle w:val="font-claude-response-body"/>
        <w:jc w:val="both"/>
        <w:rPr>
          <w:sz w:val="22"/>
          <w:szCs w:val="22"/>
        </w:rPr>
      </w:pPr>
      <w:r w:rsidRPr="00EF175E">
        <w:rPr>
          <w:sz w:val="22"/>
          <w:szCs w:val="22"/>
        </w:rPr>
        <w:t xml:space="preserve">a) per le </w:t>
      </w:r>
      <w:r w:rsidRPr="00EF175E">
        <w:rPr>
          <w:rStyle w:val="Enfasigrassetto"/>
          <w:b w:val="0"/>
          <w:bCs w:val="0"/>
          <w:sz w:val="22"/>
          <w:szCs w:val="22"/>
        </w:rPr>
        <w:t>cooperative</w:t>
      </w:r>
      <w:r w:rsidRPr="00EF175E">
        <w:rPr>
          <w:sz w:val="22"/>
          <w:szCs w:val="22"/>
        </w:rPr>
        <w:t xml:space="preserve"> è richiesta l'iscrizione all'Albo nazionale delle società cooperative per attività pertinenti all'oggetto della presente procedura;</w:t>
      </w:r>
    </w:p>
    <w:p w14:paraId="2D797C76" w14:textId="77777777" w:rsidR="00DF1741" w:rsidRPr="00EF175E" w:rsidRDefault="00DF1741" w:rsidP="003B7EC5">
      <w:pPr>
        <w:pStyle w:val="font-claude-response-body"/>
        <w:jc w:val="both"/>
        <w:rPr>
          <w:sz w:val="22"/>
          <w:szCs w:val="22"/>
        </w:rPr>
      </w:pPr>
      <w:r w:rsidRPr="00EF175E">
        <w:rPr>
          <w:sz w:val="22"/>
          <w:szCs w:val="22"/>
        </w:rPr>
        <w:t xml:space="preserve">b) per le </w:t>
      </w:r>
      <w:r w:rsidRPr="00EF175E">
        <w:rPr>
          <w:rStyle w:val="Enfasigrassetto"/>
          <w:b w:val="0"/>
          <w:bCs w:val="0"/>
          <w:sz w:val="22"/>
          <w:szCs w:val="22"/>
        </w:rPr>
        <w:t>cooperative sociali</w:t>
      </w:r>
      <w:r w:rsidRPr="00EF175E">
        <w:rPr>
          <w:sz w:val="22"/>
          <w:szCs w:val="22"/>
        </w:rPr>
        <w:t xml:space="preserve"> ex </w:t>
      </w:r>
      <w:r w:rsidRPr="00EF175E">
        <w:rPr>
          <w:rStyle w:val="Enfasigrassetto"/>
          <w:b w:val="0"/>
          <w:bCs w:val="0"/>
          <w:sz w:val="22"/>
          <w:szCs w:val="22"/>
        </w:rPr>
        <w:t>L. 381/1991</w:t>
      </w:r>
      <w:r w:rsidRPr="00EF175E">
        <w:rPr>
          <w:sz w:val="22"/>
          <w:szCs w:val="22"/>
        </w:rPr>
        <w:t xml:space="preserve"> e i relativi consorzi è richiesta l'iscrizione all'Albo regionale delle cooperative sociali per attività pertinenti all'oggetto della presente procedura, con indicazione dei dati di iscrizione, dell'oggetto sociale e delle generalità delle persone che rappresentano legalmente la cooperativa;</w:t>
      </w:r>
    </w:p>
    <w:p w14:paraId="28A87D41" w14:textId="77777777" w:rsidR="00DF1741" w:rsidRPr="00EF175E" w:rsidRDefault="00DF1741" w:rsidP="003B7EC5">
      <w:pPr>
        <w:pStyle w:val="font-claude-response-body"/>
        <w:jc w:val="both"/>
        <w:rPr>
          <w:sz w:val="22"/>
          <w:szCs w:val="22"/>
        </w:rPr>
      </w:pPr>
      <w:r w:rsidRPr="00EF175E">
        <w:rPr>
          <w:sz w:val="22"/>
          <w:szCs w:val="22"/>
        </w:rPr>
        <w:t xml:space="preserve">c) per le </w:t>
      </w:r>
      <w:r w:rsidRPr="00EF175E">
        <w:rPr>
          <w:rStyle w:val="Enfasigrassetto"/>
          <w:b w:val="0"/>
          <w:bCs w:val="0"/>
          <w:sz w:val="22"/>
          <w:szCs w:val="22"/>
        </w:rPr>
        <w:t>associazioni e organizzazioni di volontariato</w:t>
      </w:r>
      <w:r w:rsidRPr="00EF175E">
        <w:rPr>
          <w:sz w:val="22"/>
          <w:szCs w:val="22"/>
        </w:rPr>
        <w:t xml:space="preserve"> è richiesta l'iscrizione al Registro Unico Nazionale del Terzo Settore (RUNTS) o, nelle more del suo completamento, in uno degli albi o registri previsti dalla normativa vigente, nonché l'esibizione di copia dello statuto e dell'atto costitutivo da cui si evince lo svolgimento di attività pertinenti all'oggetto della presente procedura;</w:t>
      </w:r>
    </w:p>
    <w:p w14:paraId="62D9FDE7" w14:textId="77777777" w:rsidR="00DF1741" w:rsidRPr="00EF175E" w:rsidRDefault="00DF1741" w:rsidP="003B7EC5">
      <w:pPr>
        <w:pStyle w:val="font-claude-response-body"/>
        <w:jc w:val="both"/>
        <w:rPr>
          <w:sz w:val="22"/>
          <w:szCs w:val="22"/>
        </w:rPr>
      </w:pPr>
      <w:r w:rsidRPr="00EF175E">
        <w:rPr>
          <w:sz w:val="22"/>
          <w:szCs w:val="22"/>
        </w:rPr>
        <w:t xml:space="preserve">d) per gli </w:t>
      </w:r>
      <w:r w:rsidRPr="00EF175E">
        <w:rPr>
          <w:rStyle w:val="Enfasigrassetto"/>
          <w:b w:val="0"/>
          <w:bCs w:val="0"/>
          <w:sz w:val="22"/>
          <w:szCs w:val="22"/>
        </w:rPr>
        <w:t>enti e le associazioni di promozione sociale</w:t>
      </w:r>
      <w:r w:rsidRPr="00EF175E">
        <w:rPr>
          <w:sz w:val="22"/>
          <w:szCs w:val="22"/>
        </w:rPr>
        <w:t xml:space="preserve"> è richiesta l'iscrizione al RUNTS o, nelle more del suo completamento, in uno dei registri previsti dalla normativa vigente, nonché l'esibizione di copia dello statuto e dell'atto costitutivo da cui si evince lo svolgimento di attività pertinenti all'oggetto della presente procedura;</w:t>
      </w:r>
    </w:p>
    <w:p w14:paraId="22A81367" w14:textId="77777777" w:rsidR="00DF1741" w:rsidRPr="00EF175E" w:rsidRDefault="00DF1741" w:rsidP="003B7EC5">
      <w:pPr>
        <w:pStyle w:val="font-claude-response-body"/>
        <w:jc w:val="both"/>
        <w:rPr>
          <w:sz w:val="22"/>
          <w:szCs w:val="22"/>
        </w:rPr>
      </w:pPr>
      <w:r w:rsidRPr="00EF175E">
        <w:rPr>
          <w:sz w:val="22"/>
          <w:szCs w:val="22"/>
        </w:rPr>
        <w:t xml:space="preserve">e) per gli </w:t>
      </w:r>
      <w:r w:rsidRPr="00EF175E">
        <w:rPr>
          <w:rStyle w:val="Enfasigrassetto"/>
          <w:b w:val="0"/>
          <w:bCs w:val="0"/>
          <w:sz w:val="22"/>
          <w:szCs w:val="22"/>
        </w:rPr>
        <w:t>altri soggetti senza scopo di lucro</w:t>
      </w:r>
      <w:r w:rsidRPr="00EF175E">
        <w:rPr>
          <w:sz w:val="22"/>
          <w:szCs w:val="22"/>
        </w:rPr>
        <w:t xml:space="preserve"> è richiesta l'esibizione di copia dello statuto e dell'atto costitutivo da cui si evince la compatibilità della natura giuridica e dello scopo sociale con le attività oggetto della presente procedura;</w:t>
      </w:r>
    </w:p>
    <w:p w14:paraId="24FD28FE" w14:textId="32E753E2" w:rsidR="00DF1741" w:rsidRPr="00EF175E" w:rsidRDefault="00DF1741" w:rsidP="003B7EC5">
      <w:pPr>
        <w:pStyle w:val="font-claude-response-body"/>
        <w:jc w:val="both"/>
        <w:rPr>
          <w:sz w:val="22"/>
          <w:szCs w:val="22"/>
        </w:rPr>
      </w:pPr>
      <w:r w:rsidRPr="00EF175E">
        <w:rPr>
          <w:sz w:val="22"/>
          <w:szCs w:val="22"/>
        </w:rPr>
        <w:t xml:space="preserve">f) per gli </w:t>
      </w:r>
      <w:r w:rsidRPr="00EF175E">
        <w:rPr>
          <w:rStyle w:val="Enfasigrassetto"/>
          <w:b w:val="0"/>
          <w:bCs w:val="0"/>
          <w:sz w:val="22"/>
          <w:szCs w:val="22"/>
        </w:rPr>
        <w:t>operatori economici non stabiliti in Italia</w:t>
      </w:r>
      <w:r w:rsidRPr="00EF175E">
        <w:rPr>
          <w:sz w:val="22"/>
          <w:szCs w:val="22"/>
        </w:rPr>
        <w:t xml:space="preserve"> ma in altro Stato membro dell'Unione Europea, è richiesta la dichiarazione di iscrizione in uno dei registri professionali o commerciali degli altri Stati membri di cui a</w:t>
      </w:r>
      <w:r w:rsidR="00F30BFD">
        <w:rPr>
          <w:sz w:val="22"/>
          <w:szCs w:val="22"/>
        </w:rPr>
        <w:t xml:space="preserve">i </w:t>
      </w:r>
      <w:r w:rsidRPr="00EF175E">
        <w:rPr>
          <w:rStyle w:val="Enfasigrassetto"/>
          <w:b w:val="0"/>
          <w:bCs w:val="0"/>
          <w:sz w:val="22"/>
          <w:szCs w:val="22"/>
        </w:rPr>
        <w:t>registri professionali o commerciali del Paese di stabilimento</w:t>
      </w:r>
      <w:r w:rsidRPr="00EF175E">
        <w:rPr>
          <w:sz w:val="22"/>
          <w:szCs w:val="22"/>
        </w:rPr>
        <w:t>;</w:t>
      </w:r>
    </w:p>
    <w:p w14:paraId="58D88061" w14:textId="77777777" w:rsidR="00DF1741" w:rsidRPr="00EF175E" w:rsidRDefault="00DF1741" w:rsidP="003B7EC5">
      <w:pPr>
        <w:pStyle w:val="font-claude-response-body"/>
        <w:numPr>
          <w:ilvl w:val="0"/>
          <w:numId w:val="6"/>
        </w:numPr>
        <w:jc w:val="both"/>
        <w:rPr>
          <w:sz w:val="22"/>
          <w:szCs w:val="22"/>
        </w:rPr>
      </w:pPr>
      <w:r w:rsidRPr="00EF175E">
        <w:rPr>
          <w:sz w:val="22"/>
          <w:szCs w:val="22"/>
        </w:rPr>
        <w:t xml:space="preserve">siano in possesso di </w:t>
      </w:r>
      <w:r w:rsidRPr="00EF175E">
        <w:rPr>
          <w:rStyle w:val="Enfasigrassetto"/>
          <w:b w:val="0"/>
          <w:bCs w:val="0"/>
          <w:sz w:val="22"/>
          <w:szCs w:val="22"/>
        </w:rPr>
        <w:t>regolare autorizzazione sanitaria o SCIA</w:t>
      </w:r>
      <w:r w:rsidRPr="00EF175E">
        <w:rPr>
          <w:sz w:val="22"/>
          <w:szCs w:val="22"/>
        </w:rPr>
        <w:t xml:space="preserve"> per l'esercizio dell'attività di somministrazione e/o vendita di alimenti e bevande, ai sensi della normativa igienico-sanitaria vigente, </w:t>
      </w:r>
      <w:r w:rsidRPr="00EF175E">
        <w:rPr>
          <w:sz w:val="22"/>
          <w:szCs w:val="22"/>
        </w:rPr>
        <w:lastRenderedPageBreak/>
        <w:t xml:space="preserve">e di </w:t>
      </w:r>
      <w:r w:rsidRPr="00EF175E">
        <w:rPr>
          <w:rStyle w:val="Enfasigrassetto"/>
          <w:b w:val="0"/>
          <w:bCs w:val="0"/>
          <w:sz w:val="22"/>
          <w:szCs w:val="22"/>
        </w:rPr>
        <w:t>attestazione relativa all'adozione del piano di autocontrollo HACCP</w:t>
      </w:r>
      <w:r w:rsidRPr="00EF175E">
        <w:rPr>
          <w:sz w:val="22"/>
          <w:szCs w:val="22"/>
        </w:rPr>
        <w:t xml:space="preserve"> ai sensi del </w:t>
      </w:r>
      <w:r w:rsidRPr="00EF175E">
        <w:rPr>
          <w:rStyle w:val="Enfasigrassetto"/>
          <w:b w:val="0"/>
          <w:bCs w:val="0"/>
          <w:sz w:val="22"/>
          <w:szCs w:val="22"/>
        </w:rPr>
        <w:t>Reg. CE 852/2004</w:t>
      </w:r>
      <w:r w:rsidRPr="00EF175E">
        <w:rPr>
          <w:sz w:val="22"/>
          <w:szCs w:val="22"/>
        </w:rPr>
        <w:t>;</w:t>
      </w:r>
    </w:p>
    <w:p w14:paraId="23223629" w14:textId="7BFA9FFC" w:rsidR="00DF1741" w:rsidRPr="00EF175E" w:rsidRDefault="00DF1741" w:rsidP="003B7EC5">
      <w:pPr>
        <w:pStyle w:val="font-claude-response-body"/>
        <w:numPr>
          <w:ilvl w:val="0"/>
          <w:numId w:val="6"/>
        </w:numPr>
        <w:jc w:val="both"/>
        <w:rPr>
          <w:sz w:val="22"/>
          <w:szCs w:val="22"/>
        </w:rPr>
      </w:pPr>
      <w:r w:rsidRPr="00EF175E">
        <w:rPr>
          <w:sz w:val="22"/>
          <w:szCs w:val="22"/>
        </w:rPr>
        <w:t xml:space="preserve">abbiano nei propri fini istituzionali l'operatività in un settore d'intervento pertinente con l'oggetto della presente procedura e abbiano già prestato, nel </w:t>
      </w:r>
      <w:r w:rsidRPr="00EF175E">
        <w:rPr>
          <w:rStyle w:val="Enfasigrassetto"/>
          <w:b w:val="0"/>
          <w:bCs w:val="0"/>
          <w:sz w:val="22"/>
          <w:szCs w:val="22"/>
        </w:rPr>
        <w:t>quinquennio precedente</w:t>
      </w:r>
      <w:r w:rsidRPr="00EF175E">
        <w:rPr>
          <w:sz w:val="22"/>
          <w:szCs w:val="22"/>
        </w:rPr>
        <w:t xml:space="preserve"> la pubblicazione del presente Avviso, servizi analoghi a quelli oggetto della presente procedura per un periodo complessivo non inferiore a </w:t>
      </w:r>
      <w:r w:rsidRPr="00EF175E">
        <w:rPr>
          <w:rStyle w:val="Enfasigrassetto"/>
          <w:b w:val="0"/>
          <w:bCs w:val="0"/>
          <w:sz w:val="22"/>
          <w:szCs w:val="22"/>
        </w:rPr>
        <w:t>un anno</w:t>
      </w:r>
      <w:r w:rsidRPr="00EF175E">
        <w:rPr>
          <w:sz w:val="22"/>
          <w:szCs w:val="22"/>
        </w:rPr>
        <w:t xml:space="preserve">, di cui almeno </w:t>
      </w:r>
      <w:r w:rsidRPr="00EF175E">
        <w:rPr>
          <w:rStyle w:val="Enfasigrassetto"/>
          <w:b w:val="0"/>
          <w:bCs w:val="0"/>
          <w:sz w:val="22"/>
          <w:szCs w:val="22"/>
        </w:rPr>
        <w:t>tre mesi continuativi</w:t>
      </w:r>
      <w:r w:rsidRPr="00EF175E">
        <w:rPr>
          <w:sz w:val="22"/>
          <w:szCs w:val="22"/>
        </w:rPr>
        <w:t>.</w:t>
      </w:r>
    </w:p>
    <w:p w14:paraId="72847F6F" w14:textId="77777777" w:rsidR="00DF1741" w:rsidRPr="00EF175E" w:rsidRDefault="00DF1741" w:rsidP="003B7EC5">
      <w:pPr>
        <w:pStyle w:val="font-claude-response-body"/>
        <w:jc w:val="both"/>
        <w:rPr>
          <w:sz w:val="22"/>
          <w:szCs w:val="22"/>
        </w:rPr>
      </w:pPr>
      <w:r w:rsidRPr="00EF175E">
        <w:rPr>
          <w:sz w:val="22"/>
          <w:szCs w:val="22"/>
        </w:rPr>
        <w:t>I requisiti di cui sopra devono essere posseduti:</w:t>
      </w:r>
    </w:p>
    <w:p w14:paraId="72EABD40" w14:textId="77777777" w:rsidR="00DF1741" w:rsidRPr="00EF175E" w:rsidRDefault="00DF1741" w:rsidP="003B7EC5">
      <w:pPr>
        <w:pStyle w:val="font-claude-response-body"/>
        <w:numPr>
          <w:ilvl w:val="0"/>
          <w:numId w:val="7"/>
        </w:numPr>
        <w:jc w:val="both"/>
        <w:rPr>
          <w:sz w:val="22"/>
          <w:szCs w:val="22"/>
        </w:rPr>
      </w:pPr>
      <w:r w:rsidRPr="00EF175E">
        <w:rPr>
          <w:sz w:val="22"/>
          <w:szCs w:val="22"/>
        </w:rPr>
        <w:t xml:space="preserve">da </w:t>
      </w:r>
      <w:r w:rsidRPr="00EF175E">
        <w:rPr>
          <w:rStyle w:val="Enfasigrassetto"/>
          <w:b w:val="0"/>
          <w:bCs w:val="0"/>
          <w:sz w:val="22"/>
          <w:szCs w:val="22"/>
        </w:rPr>
        <w:t>ciascuna delle imprese</w:t>
      </w:r>
      <w:r w:rsidRPr="00EF175E">
        <w:rPr>
          <w:sz w:val="22"/>
          <w:szCs w:val="22"/>
        </w:rPr>
        <w:t xml:space="preserve"> raggruppande o raggruppate, in caso di R.T.I. costituito o costituendo;</w:t>
      </w:r>
    </w:p>
    <w:p w14:paraId="29300E5B" w14:textId="0353A772" w:rsidR="00DF1741" w:rsidRPr="00EF175E" w:rsidRDefault="00DF1741" w:rsidP="003B7EC5">
      <w:pPr>
        <w:pStyle w:val="font-claude-response-body"/>
        <w:numPr>
          <w:ilvl w:val="0"/>
          <w:numId w:val="7"/>
        </w:numPr>
        <w:jc w:val="both"/>
        <w:rPr>
          <w:sz w:val="22"/>
          <w:szCs w:val="22"/>
        </w:rPr>
      </w:pPr>
      <w:r w:rsidRPr="00EF175E">
        <w:rPr>
          <w:sz w:val="22"/>
          <w:szCs w:val="22"/>
        </w:rPr>
        <w:t xml:space="preserve">da </w:t>
      </w:r>
      <w:r w:rsidRPr="00EF175E">
        <w:rPr>
          <w:rStyle w:val="Enfasigrassetto"/>
          <w:b w:val="0"/>
          <w:bCs w:val="0"/>
          <w:sz w:val="22"/>
          <w:szCs w:val="22"/>
        </w:rPr>
        <w:t>ciascuna delle imprese</w:t>
      </w:r>
      <w:r w:rsidRPr="00EF175E">
        <w:rPr>
          <w:sz w:val="22"/>
          <w:szCs w:val="22"/>
        </w:rPr>
        <w:t xml:space="preserve"> consorziande o consorziate, in caso di consorzio ordinario di concorrenti di cui all</w:t>
      </w:r>
      <w:r w:rsidR="00481AB1">
        <w:rPr>
          <w:sz w:val="22"/>
          <w:szCs w:val="22"/>
        </w:rPr>
        <w:t xml:space="preserve">a </w:t>
      </w:r>
      <w:r w:rsidRPr="00EF175E">
        <w:rPr>
          <w:rStyle w:val="Enfasigrassetto"/>
          <w:b w:val="0"/>
          <w:bCs w:val="0"/>
          <w:sz w:val="22"/>
          <w:szCs w:val="22"/>
        </w:rPr>
        <w:t>normativa applicabile sui raggruppamenti temporanei di impresa</w:t>
      </w:r>
      <w:r w:rsidRPr="00EF175E">
        <w:rPr>
          <w:sz w:val="22"/>
          <w:szCs w:val="22"/>
        </w:rPr>
        <w:t>, sia costituito che costituendo;</w:t>
      </w:r>
    </w:p>
    <w:p w14:paraId="62E14301" w14:textId="0D406A37" w:rsidR="008B2F6A" w:rsidRPr="00EF175E" w:rsidRDefault="00DF1741" w:rsidP="003B7EC5">
      <w:pPr>
        <w:pStyle w:val="font-claude-response-body"/>
        <w:numPr>
          <w:ilvl w:val="0"/>
          <w:numId w:val="7"/>
        </w:numPr>
        <w:jc w:val="both"/>
        <w:rPr>
          <w:sz w:val="22"/>
          <w:szCs w:val="22"/>
        </w:rPr>
      </w:pPr>
      <w:r w:rsidRPr="00EF175E">
        <w:rPr>
          <w:sz w:val="22"/>
          <w:szCs w:val="22"/>
        </w:rPr>
        <w:t xml:space="preserve">dal </w:t>
      </w:r>
      <w:r w:rsidRPr="00EF175E">
        <w:rPr>
          <w:rStyle w:val="Enfasigrassetto"/>
          <w:b w:val="0"/>
          <w:bCs w:val="0"/>
          <w:sz w:val="22"/>
          <w:szCs w:val="22"/>
        </w:rPr>
        <w:t>Consorzio e dalle imprese indicate</w:t>
      </w:r>
      <w:r w:rsidRPr="00EF175E">
        <w:rPr>
          <w:sz w:val="22"/>
          <w:szCs w:val="22"/>
        </w:rPr>
        <w:t xml:space="preserve"> quali esecutrici, in caso di consorzi di cui all</w:t>
      </w:r>
      <w:r w:rsidR="00481AB1">
        <w:rPr>
          <w:sz w:val="22"/>
          <w:szCs w:val="22"/>
        </w:rPr>
        <w:t xml:space="preserve">a </w:t>
      </w:r>
      <w:r w:rsidRPr="00EF175E">
        <w:rPr>
          <w:rStyle w:val="Enfasigrassetto"/>
          <w:b w:val="0"/>
          <w:bCs w:val="0"/>
          <w:sz w:val="22"/>
          <w:szCs w:val="22"/>
        </w:rPr>
        <w:t>normativa applicabile sui consorzi</w:t>
      </w:r>
      <w:r w:rsidRPr="00EF175E">
        <w:rPr>
          <w:sz w:val="22"/>
          <w:szCs w:val="22"/>
        </w:rPr>
        <w:t>.</w:t>
      </w:r>
    </w:p>
    <w:p w14:paraId="76D469B5" w14:textId="77777777" w:rsidR="008B2F6A" w:rsidRPr="00EF175E" w:rsidRDefault="008B2F6A" w:rsidP="003B7EC5">
      <w:pPr>
        <w:jc w:val="both"/>
        <w:rPr>
          <w:rFonts w:ascii="Times New Roman" w:hAnsi="Times New Roman" w:cs="Times New Roman"/>
        </w:rPr>
      </w:pPr>
    </w:p>
    <w:p w14:paraId="4DE8379E" w14:textId="6224B805" w:rsidR="008B2F6A" w:rsidRPr="00EF175E" w:rsidRDefault="00C53299" w:rsidP="003B7EC5">
      <w:pPr>
        <w:pStyle w:val="Titolo2"/>
        <w:jc w:val="both"/>
        <w:rPr>
          <w:rFonts w:ascii="Times New Roman" w:hAnsi="Times New Roman" w:cs="Times New Roman"/>
        </w:rPr>
      </w:pPr>
      <w:r w:rsidRPr="00EF175E">
        <w:rPr>
          <w:rFonts w:ascii="Times New Roman" w:hAnsi="Times New Roman" w:cs="Times New Roman"/>
        </w:rPr>
        <w:t>6.b - Capacità economico-finanziaria</w:t>
      </w:r>
    </w:p>
    <w:p w14:paraId="46BBA22F" w14:textId="77777777" w:rsidR="008B2F6A" w:rsidRPr="00EF175E" w:rsidRDefault="008B2F6A" w:rsidP="003B7EC5">
      <w:pPr>
        <w:jc w:val="both"/>
        <w:rPr>
          <w:rFonts w:ascii="Times New Roman" w:hAnsi="Times New Roman" w:cs="Times New Roman"/>
        </w:rPr>
      </w:pPr>
    </w:p>
    <w:p w14:paraId="7C2FDC6A" w14:textId="39AD8861" w:rsidR="00962906"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Fatturato specifico nell'ultimo triennio non inferiore ad una annualità posto a base di offerta.</w:t>
      </w:r>
    </w:p>
    <w:p w14:paraId="07EECABE" w14:textId="77777777" w:rsidR="008A0E9A" w:rsidRPr="00EF175E" w:rsidRDefault="008A0E9A" w:rsidP="003B7EC5">
      <w:pPr>
        <w:jc w:val="both"/>
        <w:textAlignment w:val="baseline"/>
        <w:rPr>
          <w:rFonts w:ascii="Times New Roman" w:hAnsi="Times New Roman" w:cs="Times New Roman"/>
          <w:color w:val="000000"/>
          <w:shd w:val="clear" w:color="auto" w:fill="FFFFFF"/>
        </w:rPr>
      </w:pPr>
      <w:r w:rsidRPr="00EF175E">
        <w:rPr>
          <w:rFonts w:ascii="Times New Roman" w:hAnsi="Times New Roman" w:cs="Times New Roman"/>
          <w:color w:val="000000"/>
          <w:shd w:val="clear" w:color="auto" w:fill="FFFFFF"/>
        </w:rPr>
        <w:t>Tale requisito deve essere posseduto dal RTI o dal consorzio nel suo complesso, in caso di partecipazione in RTI o Consorzio ordinario.</w:t>
      </w:r>
    </w:p>
    <w:p w14:paraId="61D2C1A7" w14:textId="7AE6EBBE" w:rsidR="00962906" w:rsidRPr="00EF175E" w:rsidRDefault="00962906" w:rsidP="003B7EC5">
      <w:pPr>
        <w:jc w:val="both"/>
        <w:textAlignment w:val="baseline"/>
        <w:rPr>
          <w:rFonts w:ascii="Times New Roman" w:eastAsia="Times New Roman" w:hAnsi="Times New Roman" w:cs="Times New Roman"/>
        </w:rPr>
      </w:pPr>
      <w:r w:rsidRPr="00EF175E">
        <w:rPr>
          <w:rFonts w:ascii="Times New Roman" w:eastAsia="Times New Roman" w:hAnsi="Times New Roman" w:cs="Times New Roman"/>
        </w:rPr>
        <w:t>Per le imprese che abbiano iniziato l’attività da meno di tre anni, il requisito di fatturato è rapportato al periodo di attività effettivamente svolto.</w:t>
      </w:r>
    </w:p>
    <w:p w14:paraId="531409D8" w14:textId="77777777" w:rsidR="008B2F6A" w:rsidRPr="00EF175E" w:rsidRDefault="008B2F6A" w:rsidP="003B7EC5">
      <w:pPr>
        <w:jc w:val="both"/>
        <w:rPr>
          <w:rFonts w:ascii="Times New Roman" w:hAnsi="Times New Roman" w:cs="Times New Roman"/>
        </w:rPr>
      </w:pPr>
    </w:p>
    <w:p w14:paraId="42CA7B96" w14:textId="6ACEF40F" w:rsidR="008B2F6A" w:rsidRPr="00EF175E" w:rsidRDefault="00C53299" w:rsidP="003B7EC5">
      <w:pPr>
        <w:pStyle w:val="Titolo2"/>
        <w:jc w:val="both"/>
        <w:rPr>
          <w:rFonts w:ascii="Times New Roman" w:hAnsi="Times New Roman" w:cs="Times New Roman"/>
        </w:rPr>
      </w:pPr>
      <w:r w:rsidRPr="00EF175E">
        <w:rPr>
          <w:rFonts w:ascii="Times New Roman" w:hAnsi="Times New Roman" w:cs="Times New Roman"/>
        </w:rPr>
        <w:t>6.c - Capacità tecnica e professionale</w:t>
      </w:r>
    </w:p>
    <w:p w14:paraId="7A71C407" w14:textId="7652EE20" w:rsidR="008A0E9A" w:rsidRPr="00EF175E" w:rsidRDefault="008A0E9A" w:rsidP="003B7EC5">
      <w:pPr>
        <w:shd w:val="clear" w:color="auto" w:fill="FFFFFF"/>
        <w:jc w:val="both"/>
        <w:textAlignment w:val="baseline"/>
        <w:rPr>
          <w:rFonts w:ascii="Times New Roman" w:eastAsia="Times New Roman" w:hAnsi="Times New Roman" w:cs="Times New Roman"/>
          <w:color w:val="000000"/>
          <w:bdr w:val="none" w:sz="0" w:space="0" w:color="auto" w:frame="1"/>
        </w:rPr>
      </w:pPr>
      <w:r w:rsidRPr="00EF175E">
        <w:rPr>
          <w:rFonts w:ascii="Times New Roman" w:eastAsia="Times New Roman" w:hAnsi="Times New Roman" w:cs="Times New Roman"/>
          <w:color w:val="000000"/>
          <w:bdr w:val="none" w:sz="0" w:space="0" w:color="auto" w:frame="1"/>
        </w:rPr>
        <w:t>Possono presentare offerta i soggetti che:</w:t>
      </w:r>
    </w:p>
    <w:p w14:paraId="6CF3F458" w14:textId="7107BACA"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esperienza di almeno un anno (di cui almeno tre mesi continuativi) in servizi analoghi nel quinquennio precedente</w:t>
      </w:r>
      <w:r w:rsidRPr="00EF175E">
        <w:rPr>
          <w:rFonts w:ascii="Times New Roman" w:eastAsia="Times New Roman" w:hAnsi="Times New Roman" w:cs="Times New Roman"/>
          <w:color w:val="000000"/>
          <w:bdr w:val="none" w:sz="0" w:space="0" w:color="auto" w:frame="1"/>
        </w:rPr>
        <w:t xml:space="preserve"> e che siano in possesso dei mezzi per realizzarl</w:t>
      </w:r>
      <w:r w:rsidR="00F30BFD">
        <w:rPr>
          <w:rFonts w:ascii="Times New Roman" w:eastAsia="Times New Roman" w:hAnsi="Times New Roman" w:cs="Times New Roman"/>
          <w:color w:val="000000"/>
          <w:bdr w:val="none" w:sz="0" w:space="0" w:color="auto" w:frame="1"/>
        </w:rPr>
        <w:t>i</w:t>
      </w:r>
      <w:r w:rsidRPr="00EF175E">
        <w:rPr>
          <w:rFonts w:ascii="Times New Roman" w:hAnsi="Times New Roman" w:cs="Times New Roman"/>
        </w:rPr>
        <w:t>;</w:t>
      </w:r>
    </w:p>
    <w:p w14:paraId="65F1BF6A" w14:textId="30D00AC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piano di autocontrollo HACCP conforme al Reg. CE 852/2004, aggiornato e applicato;</w:t>
      </w:r>
    </w:p>
    <w:p w14:paraId="2A5B2BF4" w14:textId="77777777" w:rsidR="008A0E9A" w:rsidRPr="00EF175E" w:rsidRDefault="008A0E9A" w:rsidP="003B7EC5">
      <w:pPr>
        <w:pStyle w:val="Paragrafoelenco"/>
        <w:numPr>
          <w:ilvl w:val="0"/>
          <w:numId w:val="2"/>
        </w:numPr>
        <w:shd w:val="clear" w:color="auto" w:fill="FFFFFF"/>
        <w:jc w:val="both"/>
        <w:textAlignment w:val="baseline"/>
        <w:rPr>
          <w:rFonts w:ascii="Times New Roman" w:eastAsia="Times New Roman" w:hAnsi="Times New Roman" w:cs="Times New Roman"/>
          <w:color w:val="666666"/>
        </w:rPr>
      </w:pPr>
      <w:r w:rsidRPr="00EF175E">
        <w:rPr>
          <w:rFonts w:ascii="Times New Roman" w:eastAsia="Times New Roman" w:hAnsi="Times New Roman" w:cs="Times New Roman"/>
          <w:color w:val="000000"/>
          <w:bdr w:val="none" w:sz="0" w:space="0" w:color="auto" w:frame="1"/>
        </w:rPr>
        <w:t>siano in possesso di abilitazione alla preparazione e somministrazione di alimenti.</w:t>
      </w:r>
    </w:p>
    <w:p w14:paraId="03F9FC57" w14:textId="4EBC56CF" w:rsidR="008A0E9A" w:rsidRPr="00EF175E" w:rsidRDefault="008A0E9A" w:rsidP="003B7EC5">
      <w:pPr>
        <w:pStyle w:val="Paragrafoelenco"/>
        <w:shd w:val="clear" w:color="auto" w:fill="FFFFFF"/>
        <w:jc w:val="both"/>
        <w:textAlignment w:val="baseline"/>
        <w:rPr>
          <w:rFonts w:ascii="Times New Roman" w:eastAsia="Times New Roman" w:hAnsi="Times New Roman" w:cs="Times New Roman"/>
          <w:color w:val="666666"/>
        </w:rPr>
      </w:pPr>
      <w:r w:rsidRPr="00EF175E">
        <w:rPr>
          <w:rFonts w:ascii="Times New Roman" w:eastAsia="Times New Roman" w:hAnsi="Times New Roman" w:cs="Times New Roman"/>
          <w:color w:val="000000"/>
          <w:bdr w:val="none" w:sz="0" w:space="0" w:color="auto" w:frame="1"/>
        </w:rPr>
        <w:t>Tali requisiti devono essere posseduti da ciascuna delle imprese raggruppande o raggruppate in caso di R.T.I. (sia costituito che costituendo); (ii) da ciascuna delle imprese consorziande o consorziate in caso di consorzio ordinario (sia costituito che costituendo); (iii) dal Consorzio e dalle imprese indicate quali esecutrici in caso di consorzi stabili o cooperativi.</w:t>
      </w:r>
    </w:p>
    <w:p w14:paraId="4101CB73" w14:textId="77777777" w:rsidR="008B2F6A" w:rsidRPr="00EF175E" w:rsidRDefault="008B2F6A" w:rsidP="003B7EC5">
      <w:pPr>
        <w:jc w:val="both"/>
        <w:rPr>
          <w:rFonts w:ascii="Times New Roman" w:hAnsi="Times New Roman" w:cs="Times New Roman"/>
        </w:rPr>
      </w:pPr>
    </w:p>
    <w:p w14:paraId="7CE6CC12"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7. CRITERI DI SELEZIONE E PUNTEGGI</w:t>
      </w:r>
    </w:p>
    <w:p w14:paraId="3D2FD1D0" w14:textId="77777777"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L'affidamento avviene in favore dell'operatore che consegue il punteggio complessivo più elevato, sulla base dei seguenti criteri:</w:t>
      </w:r>
    </w:p>
    <w:p w14:paraId="6E90FB64" w14:textId="77777777" w:rsidR="008B2F6A" w:rsidRPr="00EF175E" w:rsidRDefault="008B2F6A" w:rsidP="003B7EC5">
      <w:pPr>
        <w:jc w:val="both"/>
        <w:rPr>
          <w:rFonts w:ascii="Times New Roman" w:hAnsi="Times New Roman" w:cs="Times New Roman"/>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13"/>
        <w:gridCol w:w="3513"/>
      </w:tblGrid>
      <w:tr w:rsidR="008B2F6A" w:rsidRPr="00EF175E" w14:paraId="6712C7AF" w14:textId="77777777">
        <w:trPr>
          <w:tblHeader/>
        </w:trPr>
        <w:tc>
          <w:tcPr>
            <w:tcW w:w="5513"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vAlign w:val="center"/>
          </w:tcPr>
          <w:p w14:paraId="4B091B92"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color w:val="FFFFFF"/>
              </w:rPr>
              <w:t>CRITERIO</w:t>
            </w:r>
          </w:p>
        </w:tc>
        <w:tc>
          <w:tcPr>
            <w:tcW w:w="3513"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vAlign w:val="center"/>
          </w:tcPr>
          <w:p w14:paraId="37738DC6"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color w:val="FFFFFF"/>
              </w:rPr>
              <w:t>PUNTEGGIO MASSIMO</w:t>
            </w:r>
          </w:p>
        </w:tc>
      </w:tr>
      <w:tr w:rsidR="008B2F6A" w:rsidRPr="00EF175E" w14:paraId="7F6D2593" w14:textId="77777777">
        <w:tc>
          <w:tcPr>
            <w:tcW w:w="5513"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56836DD9"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rPr>
              <w:t>A) Offerta Tecnica</w:t>
            </w:r>
          </w:p>
        </w:tc>
        <w:tc>
          <w:tcPr>
            <w:tcW w:w="3513"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0B19FF8B"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rPr>
              <w:t>80</w:t>
            </w:r>
          </w:p>
        </w:tc>
      </w:tr>
      <w:tr w:rsidR="008B2F6A" w:rsidRPr="00EF175E" w14:paraId="46ABCB9B" w14:textId="77777777">
        <w:tc>
          <w:tcPr>
            <w:tcW w:w="5513"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19476D71"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rPr>
              <w:t>B) Offerta Economica</w:t>
            </w:r>
          </w:p>
        </w:tc>
        <w:tc>
          <w:tcPr>
            <w:tcW w:w="3513"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643E5766"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rPr>
              <w:t>20</w:t>
            </w:r>
          </w:p>
        </w:tc>
      </w:tr>
      <w:tr w:rsidR="008B2F6A" w:rsidRPr="00EF175E" w14:paraId="7F2F2E2D" w14:textId="77777777">
        <w:tc>
          <w:tcPr>
            <w:tcW w:w="5513"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47AED432"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rPr>
              <w:t>TOTALE</w:t>
            </w:r>
          </w:p>
        </w:tc>
        <w:tc>
          <w:tcPr>
            <w:tcW w:w="3513" w:type="dxa"/>
            <w:tcBorders>
              <w:top w:val="single" w:sz="4" w:space="0" w:color="BFBFBF"/>
              <w:left w:val="single" w:sz="4" w:space="0" w:color="BFBFBF"/>
              <w:bottom w:val="single" w:sz="4" w:space="0" w:color="BFBFBF"/>
              <w:right w:val="single" w:sz="4" w:space="0" w:color="BFBFBF"/>
            </w:tcBorders>
            <w:shd w:val="clear" w:color="auto" w:fill="FFFFFF"/>
            <w:tcMar>
              <w:top w:w="80" w:type="dxa"/>
              <w:left w:w="120" w:type="dxa"/>
              <w:bottom w:w="80" w:type="dxa"/>
              <w:right w:w="120" w:type="dxa"/>
            </w:tcMar>
          </w:tcPr>
          <w:p w14:paraId="190F68AB" w14:textId="77777777" w:rsidR="008B2F6A" w:rsidRPr="00EF175E" w:rsidRDefault="00C53299" w:rsidP="003B7EC5">
            <w:pPr>
              <w:jc w:val="both"/>
              <w:rPr>
                <w:rFonts w:ascii="Times New Roman" w:hAnsi="Times New Roman" w:cs="Times New Roman"/>
              </w:rPr>
            </w:pPr>
            <w:r w:rsidRPr="00EF175E">
              <w:rPr>
                <w:rFonts w:ascii="Times New Roman" w:hAnsi="Times New Roman" w:cs="Times New Roman"/>
                <w:b/>
                <w:bCs/>
              </w:rPr>
              <w:t>100</w:t>
            </w:r>
          </w:p>
        </w:tc>
      </w:tr>
    </w:tbl>
    <w:p w14:paraId="500B6E2E" w14:textId="77777777" w:rsidR="008B2F6A" w:rsidRPr="00EF175E" w:rsidRDefault="008B2F6A" w:rsidP="003B7EC5">
      <w:pPr>
        <w:jc w:val="both"/>
        <w:rPr>
          <w:rFonts w:ascii="Times New Roman" w:hAnsi="Times New Roman" w:cs="Times New Roman"/>
        </w:rPr>
      </w:pPr>
    </w:p>
    <w:p w14:paraId="618EC209" w14:textId="77777777"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Il dettaglio dei criteri dell'offerta tecnica è riportato nell'Allegato C (Griglia di Valutazione Tecnica). La soglia minima per l'offerta tecnica è 40/80 punti: i concorrenti che non la raggiungono sono esclusi.</w:t>
      </w:r>
    </w:p>
    <w:p w14:paraId="3CB6BF9E" w14:textId="77777777" w:rsidR="008B2F6A" w:rsidRPr="00EF175E" w:rsidRDefault="008B2F6A" w:rsidP="003B7EC5">
      <w:pPr>
        <w:jc w:val="both"/>
        <w:rPr>
          <w:rFonts w:ascii="Times New Roman" w:hAnsi="Times New Roman" w:cs="Times New Roman"/>
        </w:rPr>
      </w:pPr>
    </w:p>
    <w:p w14:paraId="49E1DCE6" w14:textId="77777777"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lastRenderedPageBreak/>
        <w:t>Il punteggio dell'offerta economica è calcolato con la formula:</w:t>
      </w:r>
    </w:p>
    <w:p w14:paraId="78E44ED9" w14:textId="77777777"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b/>
          <w:bCs/>
          <w:i/>
          <w:iCs/>
        </w:rPr>
        <w:t>Pi = (Pmin / Pi_prezzo) × 20</w:t>
      </w:r>
    </w:p>
    <w:p w14:paraId="69B1DF3A" w14:textId="77777777"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dove Pmin è il prezzo più basso offerto tra tutti i concorrenti ammessi e Pi_prezzo è il prezzo offerto dal concorrente i-esimo. Il concorrente con il prezzo più basso ottiene 20 punti.</w:t>
      </w:r>
    </w:p>
    <w:p w14:paraId="67CDB2C6" w14:textId="77777777" w:rsidR="008B2F6A" w:rsidRPr="00EF175E" w:rsidRDefault="008B2F6A" w:rsidP="003B7EC5">
      <w:pPr>
        <w:jc w:val="both"/>
        <w:rPr>
          <w:rFonts w:ascii="Times New Roman" w:hAnsi="Times New Roman" w:cs="Times New Roman"/>
        </w:rPr>
      </w:pPr>
    </w:p>
    <w:p w14:paraId="595035B0"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8. DOCUMENTAZIONE RICHIESTA</w:t>
      </w:r>
    </w:p>
    <w:p w14:paraId="75288005" w14:textId="77777777"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I concorrenti devono presentare, a pena di esclusione, la seguente documentazione:</w:t>
      </w:r>
    </w:p>
    <w:p w14:paraId="2DC42CEA" w14:textId="77777777" w:rsidR="008B2F6A" w:rsidRPr="00EF175E" w:rsidRDefault="008B2F6A" w:rsidP="003B7EC5">
      <w:pPr>
        <w:jc w:val="both"/>
        <w:rPr>
          <w:rFonts w:ascii="Times New Roman" w:hAnsi="Times New Roman" w:cs="Times New Roman"/>
        </w:rPr>
      </w:pPr>
    </w:p>
    <w:p w14:paraId="59FBD277" w14:textId="77777777" w:rsidR="008B2F6A" w:rsidRPr="00EF175E" w:rsidRDefault="00C53299" w:rsidP="003B7EC5">
      <w:pPr>
        <w:pStyle w:val="Titolo2"/>
        <w:jc w:val="both"/>
        <w:rPr>
          <w:rFonts w:ascii="Times New Roman" w:hAnsi="Times New Roman" w:cs="Times New Roman"/>
        </w:rPr>
      </w:pPr>
      <w:r w:rsidRPr="00EF175E">
        <w:rPr>
          <w:rFonts w:ascii="Times New Roman" w:hAnsi="Times New Roman" w:cs="Times New Roman"/>
        </w:rPr>
        <w:t>Busta A – Documentazione Amministrativa</w:t>
      </w:r>
    </w:p>
    <w:p w14:paraId="2CC607AF" w14:textId="52895E3A" w:rsidR="008B2F6A" w:rsidRPr="00EF175E" w:rsidRDefault="00C53299" w:rsidP="003B7EC5">
      <w:pPr>
        <w:pStyle w:val="Paragrafoelenco"/>
        <w:numPr>
          <w:ilvl w:val="0"/>
          <w:numId w:val="2"/>
        </w:numPr>
        <w:spacing w:before="40" w:after="40"/>
        <w:jc w:val="both"/>
        <w:rPr>
          <w:rFonts w:ascii="Times New Roman" w:hAnsi="Times New Roman" w:cs="Times New Roman"/>
        </w:rPr>
      </w:pPr>
      <w:bookmarkStart w:id="7" w:name="_Hlk233577275"/>
      <w:r w:rsidRPr="00EF175E">
        <w:rPr>
          <w:rFonts w:ascii="Times New Roman" w:hAnsi="Times New Roman" w:cs="Times New Roman"/>
        </w:rPr>
        <w:t>Allegato A – Domanda di partecipazione;</w:t>
      </w:r>
    </w:p>
    <w:bookmarkEnd w:id="7"/>
    <w:p w14:paraId="44217FFE" w14:textId="75CABA33"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Allegato B – Dichiarazione requisiti tecnici ed economici (fatturato specifico, esperienza, HACCP);</w:t>
      </w:r>
    </w:p>
    <w:p w14:paraId="4560F0FF" w14:textId="6420F795" w:rsidR="00AD3C2E" w:rsidRPr="00EF175E" w:rsidRDefault="00AD3C2E"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Allegato E – Dichiarazione;</w:t>
      </w:r>
    </w:p>
    <w:p w14:paraId="10E3BC97" w14:textId="0C27FB89" w:rsidR="00AD3C2E" w:rsidRPr="00EF175E" w:rsidRDefault="00AD3C2E" w:rsidP="003B7EC5">
      <w:pPr>
        <w:pStyle w:val="Paragrafoelenco"/>
        <w:numPr>
          <w:ilvl w:val="0"/>
          <w:numId w:val="2"/>
        </w:numPr>
        <w:spacing w:before="40" w:after="40"/>
        <w:jc w:val="both"/>
        <w:rPr>
          <w:rFonts w:ascii="Times New Roman" w:hAnsi="Times New Roman" w:cs="Times New Roman"/>
        </w:rPr>
      </w:pPr>
      <w:bookmarkStart w:id="8" w:name="_Hlk233577465"/>
      <w:r w:rsidRPr="00EF175E">
        <w:rPr>
          <w:rFonts w:ascii="Times New Roman" w:hAnsi="Times New Roman" w:cs="Times New Roman"/>
        </w:rPr>
        <w:t>Allegato F – Dichiarazione;</w:t>
      </w:r>
    </w:p>
    <w:bookmarkEnd w:id="8"/>
    <w:p w14:paraId="7D563AEC" w14:textId="19377B51" w:rsidR="00AD3C2E" w:rsidRPr="00EF175E" w:rsidRDefault="00AD3C2E"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Allegato G – Dichiarazione;</w:t>
      </w:r>
    </w:p>
    <w:p w14:paraId="54380EAF"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Copia del certificato di iscrizione CCIAA (non anteriore a 6 mesi) o documento equivalente;</w:t>
      </w:r>
    </w:p>
    <w:p w14:paraId="0598407F"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Copia dell'abilitazione alla preparazione e somministrazione di alimenti.</w:t>
      </w:r>
    </w:p>
    <w:p w14:paraId="3CEEF159" w14:textId="77777777" w:rsidR="008B2F6A" w:rsidRPr="00EF175E" w:rsidRDefault="008B2F6A" w:rsidP="003B7EC5">
      <w:pPr>
        <w:jc w:val="both"/>
        <w:rPr>
          <w:rFonts w:ascii="Times New Roman" w:hAnsi="Times New Roman" w:cs="Times New Roman"/>
        </w:rPr>
      </w:pPr>
    </w:p>
    <w:p w14:paraId="47AA30B7" w14:textId="77777777" w:rsidR="00D804CC" w:rsidRPr="00EF175E" w:rsidRDefault="00C53299" w:rsidP="003B7EC5">
      <w:pPr>
        <w:pStyle w:val="Titolo2"/>
        <w:jc w:val="both"/>
        <w:rPr>
          <w:rFonts w:ascii="Times New Roman" w:hAnsi="Times New Roman" w:cs="Times New Roman"/>
        </w:rPr>
      </w:pPr>
      <w:r w:rsidRPr="00EF175E">
        <w:rPr>
          <w:rFonts w:ascii="Times New Roman" w:hAnsi="Times New Roman" w:cs="Times New Roman"/>
        </w:rPr>
        <w:t>Busta B – Offerta Tecnica</w:t>
      </w:r>
    </w:p>
    <w:p w14:paraId="64AF591F" w14:textId="0DE77DEC"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Relazione tecnica strutturata secondo i criteri dell'Allegato C;</w:t>
      </w:r>
    </w:p>
    <w:p w14:paraId="35FAE1E3"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Allegati tecnici a supporto (menù tipo, schede prodotto, piano emergenze, documentazione mezzi, piano formativo, protocollo antispreco) – non conteggiati nel limite di pagine;</w:t>
      </w:r>
    </w:p>
    <w:p w14:paraId="74B8A351"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La relazione tecnica non deve contenere riferimenti a prezzi o ribassi, pena l'esclusione.</w:t>
      </w:r>
    </w:p>
    <w:p w14:paraId="6A5E632B" w14:textId="77777777" w:rsidR="008B2F6A" w:rsidRPr="00EF175E" w:rsidRDefault="008B2F6A" w:rsidP="003B7EC5">
      <w:pPr>
        <w:jc w:val="both"/>
        <w:rPr>
          <w:rFonts w:ascii="Times New Roman" w:hAnsi="Times New Roman" w:cs="Times New Roman"/>
        </w:rPr>
      </w:pPr>
    </w:p>
    <w:p w14:paraId="420F557E" w14:textId="77777777" w:rsidR="008B2F6A" w:rsidRPr="00EF175E" w:rsidRDefault="00C53299" w:rsidP="003B7EC5">
      <w:pPr>
        <w:pStyle w:val="Titolo2"/>
        <w:jc w:val="both"/>
        <w:rPr>
          <w:rFonts w:ascii="Times New Roman" w:hAnsi="Times New Roman" w:cs="Times New Roman"/>
        </w:rPr>
      </w:pPr>
      <w:r w:rsidRPr="00EF175E">
        <w:rPr>
          <w:rFonts w:ascii="Times New Roman" w:hAnsi="Times New Roman" w:cs="Times New Roman"/>
        </w:rPr>
        <w:t>Busta C – Offerta Economica</w:t>
      </w:r>
    </w:p>
    <w:p w14:paraId="06233176" w14:textId="77777777" w:rsidR="002239E8"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Allegato D – Offerta economica: prezzo unitario offerto (€/pasto IVA esclusa), ribasso percentuale sulla base di offerta, costo della manodopera dichiarato (non soggetto a ribasso), costi della sicurezza.</w:t>
      </w:r>
    </w:p>
    <w:p w14:paraId="6B14CA6B" w14:textId="267F8BCE" w:rsidR="002239E8" w:rsidRPr="00EF175E" w:rsidRDefault="002239E8" w:rsidP="003B7EC5">
      <w:pPr>
        <w:pStyle w:val="Paragrafoelenco"/>
        <w:spacing w:before="40" w:after="40"/>
        <w:jc w:val="both"/>
        <w:rPr>
          <w:rFonts w:ascii="Times New Roman" w:hAnsi="Times New Roman" w:cs="Times New Roman"/>
        </w:rPr>
      </w:pPr>
      <w:r w:rsidRPr="00EF175E">
        <w:rPr>
          <w:rFonts w:ascii="Times New Roman" w:hAnsi="Times New Roman" w:cs="Times New Roman"/>
        </w:rPr>
        <w:t>Tutta la documentazione deve essere in lingua italiana, sottoscritta dal legale rappresentante o da soggetto munito di adeguati poteri.</w:t>
      </w:r>
    </w:p>
    <w:p w14:paraId="45C7E9C0" w14:textId="77777777" w:rsidR="008B2F6A" w:rsidRPr="00EF175E" w:rsidRDefault="008B2F6A" w:rsidP="003B7EC5">
      <w:pPr>
        <w:jc w:val="both"/>
        <w:rPr>
          <w:rFonts w:ascii="Times New Roman" w:hAnsi="Times New Roman" w:cs="Times New Roman"/>
        </w:rPr>
      </w:pPr>
    </w:p>
    <w:p w14:paraId="215F4B69"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9. TERMINE E MODALITÀ DI PRESENTAZIONE</w:t>
      </w:r>
    </w:p>
    <w:p w14:paraId="35EEA18D" w14:textId="78F56CC2" w:rsidR="005D177E" w:rsidRPr="00EF175E" w:rsidRDefault="005D177E" w:rsidP="003B7EC5">
      <w:pPr>
        <w:jc w:val="both"/>
        <w:rPr>
          <w:rFonts w:ascii="Times New Roman" w:hAnsi="Times New Roman" w:cs="Times New Roman"/>
          <w:i/>
          <w:iCs/>
        </w:rPr>
      </w:pPr>
      <w:r w:rsidRPr="00EF175E">
        <w:rPr>
          <w:rFonts w:ascii="Times New Roman" w:hAnsi="Times New Roman" w:cs="Times New Roman"/>
          <w:i/>
          <w:iCs/>
        </w:rPr>
        <w:t xml:space="preserve">L’offerta deve pervenire in busta chiusa entro il giorno </w:t>
      </w:r>
      <w:r w:rsidRPr="00EF175E">
        <w:rPr>
          <w:rFonts w:ascii="Times New Roman" w:hAnsi="Times New Roman" w:cs="Times New Roman"/>
          <w:b/>
          <w:bCs/>
          <w:i/>
          <w:iCs/>
        </w:rPr>
        <w:t>26 agosto 2026 ore 12:00</w:t>
      </w:r>
      <w:r w:rsidRPr="00EF175E">
        <w:rPr>
          <w:rFonts w:ascii="Times New Roman" w:hAnsi="Times New Roman" w:cs="Times New Roman"/>
          <w:i/>
          <w:iCs/>
        </w:rPr>
        <w:t>, secondo le seguenti modalità:</w:t>
      </w:r>
    </w:p>
    <w:p w14:paraId="5535389A" w14:textId="77777777" w:rsidR="005D177E" w:rsidRPr="00EF175E" w:rsidRDefault="005D177E" w:rsidP="003B7EC5">
      <w:pPr>
        <w:pStyle w:val="Paragrafoelenco"/>
        <w:numPr>
          <w:ilvl w:val="0"/>
          <w:numId w:val="8"/>
        </w:numPr>
        <w:jc w:val="both"/>
        <w:rPr>
          <w:rFonts w:ascii="Times New Roman" w:hAnsi="Times New Roman" w:cs="Times New Roman"/>
        </w:rPr>
      </w:pPr>
      <w:r w:rsidRPr="00EF175E">
        <w:rPr>
          <w:rFonts w:ascii="Times New Roman" w:hAnsi="Times New Roman" w:cs="Times New Roman"/>
          <w:i/>
          <w:iCs/>
        </w:rPr>
        <w:t>all'indirizzo PEC: forlifecoop@softpec.it, con oggetto: "CANDIDATURA - SELEZIONE FORNITORE CATERING FAMI – PROG. FAMI 1006";</w:t>
      </w:r>
    </w:p>
    <w:p w14:paraId="3875D3F9" w14:textId="4F5D7734" w:rsidR="005D177E" w:rsidRPr="00EF175E" w:rsidRDefault="005D177E" w:rsidP="003B7EC5">
      <w:pPr>
        <w:pStyle w:val="Paragrafoelenco"/>
        <w:jc w:val="both"/>
        <w:rPr>
          <w:rFonts w:ascii="Times New Roman" w:hAnsi="Times New Roman" w:cs="Times New Roman"/>
        </w:rPr>
      </w:pPr>
      <w:r w:rsidRPr="00EF175E">
        <w:rPr>
          <w:rFonts w:ascii="Times New Roman" w:hAnsi="Times New Roman" w:cs="Times New Roman"/>
        </w:rPr>
        <w:t>La PEC deve contenere in allegato tre file distinti denominati: “Busta_A_Documentazione_Amministrativa”, “Busta_B_Offerta_Tecnica” e “Busta_C_Offerta_Economica”, ciascuno contenente i documenti previsti dal presente Avviso.</w:t>
      </w:r>
    </w:p>
    <w:p w14:paraId="31EAA84D" w14:textId="1D768D3F" w:rsidR="005D177E" w:rsidRPr="00EF175E" w:rsidRDefault="005D177E" w:rsidP="003B7EC5">
      <w:pPr>
        <w:spacing w:before="60" w:after="60"/>
        <w:jc w:val="both"/>
        <w:rPr>
          <w:rFonts w:ascii="Times New Roman" w:hAnsi="Times New Roman" w:cs="Times New Roman"/>
        </w:rPr>
      </w:pPr>
      <w:r w:rsidRPr="00EF175E">
        <w:rPr>
          <w:rFonts w:ascii="Times New Roman" w:hAnsi="Times New Roman" w:cs="Times New Roman"/>
          <w:color w:val="000000"/>
          <w:shd w:val="clear" w:color="auto" w:fill="FFFFFF"/>
        </w:rPr>
        <w:t>Il recapito tempestivo della PEC rimane ad esclusivo rischio del mittente. La PEC pervenuta oltre il termine fissato non sarà presa in considerazione. L’offerta presentata non può essere ritirata, modificata o sostituita con altra.</w:t>
      </w:r>
    </w:p>
    <w:p w14:paraId="25FDDECC" w14:textId="77777777" w:rsidR="008B2F6A" w:rsidRPr="00EF175E" w:rsidRDefault="008B2F6A" w:rsidP="003B7EC5">
      <w:pPr>
        <w:jc w:val="both"/>
        <w:rPr>
          <w:rFonts w:ascii="Times New Roman" w:hAnsi="Times New Roman" w:cs="Times New Roman"/>
        </w:rPr>
      </w:pPr>
    </w:p>
    <w:p w14:paraId="1758FEFF"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10. PROCEDURA DI SELEZIONE</w:t>
      </w:r>
    </w:p>
    <w:p w14:paraId="4C3B29AB" w14:textId="77777777"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 xml:space="preserve">La selezione è condotta da un’apposita commissione nominata dalla Cooperativa FOR LIFE, composta da almeno 3 membri, di cui almeno uno esterno alla Cooperativa ovvero comunque dotato di comprovata </w:t>
      </w:r>
      <w:r w:rsidRPr="00EF175E">
        <w:rPr>
          <w:rFonts w:ascii="Times New Roman" w:hAnsi="Times New Roman" w:cs="Times New Roman"/>
        </w:rPr>
        <w:lastRenderedPageBreak/>
        <w:t>competenza tecnica nel settore della ristorazione collettiva o della nutrizione, al fine di garantire l’adeguata valutazione tecnica delle offerte e prevenire situazioni di conflitto di interessi. La commissione:</w:t>
      </w:r>
    </w:p>
    <w:p w14:paraId="14BA6555"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verifica la completezza e regolarità della documentazione amministrativa (Busta A);</w:t>
      </w:r>
    </w:p>
    <w:p w14:paraId="4DCE2A0C"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valuta le offerte tecniche (Busta B) secondo la griglia di cui all'Allegato C;</w:t>
      </w:r>
    </w:p>
    <w:p w14:paraId="792FE2BA"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apre le offerte economiche (Busta C) e calcola il punteggio secondo la formula di cui al punto 7;</w:t>
      </w:r>
    </w:p>
    <w:p w14:paraId="3D19E7A4"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determina la graduatoria finale e propone l'affidamento al concorrente con punteggio complessivo più elevato.</w:t>
      </w:r>
    </w:p>
    <w:p w14:paraId="25D851FA" w14:textId="77777777"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La Cooperativa FOR LIFE si riserva di richiedere chiarimenti sui documenti presentati, assegnando un termine congruo per la risposta. Si riserva inoltre di non procedere all'affidamento qualora nessuna offerta risulti idonea o conveniente.</w:t>
      </w:r>
    </w:p>
    <w:p w14:paraId="76CD9DA9" w14:textId="1AE618C4" w:rsidR="008B2F6A" w:rsidRPr="00EF175E" w:rsidRDefault="003B7EC5" w:rsidP="003B7EC5">
      <w:pPr>
        <w:jc w:val="both"/>
        <w:rPr>
          <w:rFonts w:ascii="Times New Roman" w:hAnsi="Times New Roman" w:cs="Times New Roman"/>
        </w:rPr>
      </w:pPr>
      <w:r w:rsidRPr="00EF175E">
        <w:rPr>
          <w:rFonts w:ascii="Times New Roman" w:hAnsi="Times New Roman" w:cs="Times New Roman"/>
          <w:color w:val="000000"/>
          <w:shd w:val="clear" w:color="auto" w:fill="FFFFFF"/>
        </w:rPr>
        <w:t>La stipulazione del contratto sarà subordinata al positivo esito dei controlli effettuati sulle autocertificazioni rese in sede di gara.</w:t>
      </w:r>
    </w:p>
    <w:p w14:paraId="4926654A"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11. DIVIETO DI SUBAPPALTO</w:t>
      </w:r>
    </w:p>
    <w:p w14:paraId="61089C53" w14:textId="77777777"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Il subappalto è escluso ai sensi dell'art. 10.1 della Convenzione di Sovvenzione FAMI. L'affidatario eseguirà il servizio con la propria struttura e il proprio personale, senza possibilità di cedere o sub-affidare, anche parzialmente, le attività a terzi.</w:t>
      </w:r>
    </w:p>
    <w:p w14:paraId="273A5400"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12. OBBLIGHI DERIVANTI DAL FINANZIAMENTO FAMI</w:t>
      </w:r>
    </w:p>
    <w:p w14:paraId="03B55D9E" w14:textId="77777777"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L'affidatario è tenuto a:</w:t>
      </w:r>
    </w:p>
    <w:p w14:paraId="5FD5332A"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rispettare le regole di pubblicità FAMI: esporre il logo UE con la dicitura "Finanziato dall'Unione europea", il logo del Ministero dell'Interno e il logo FAMI 2021-2027 su tutti i materiali destinati al pubblico relativi al servizio;</w:t>
      </w:r>
    </w:p>
    <w:p w14:paraId="1118B803"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conservare tutta la documentazione relativa al contratto per 5 anni dalla data di ricezione del pagamento del saldo della Convenzione FAMI;</w:t>
      </w:r>
    </w:p>
    <w:p w14:paraId="7C581830"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garantire la tracciabilità dei flussi finanziari (L. 136/2010);</w:t>
      </w:r>
    </w:p>
    <w:p w14:paraId="5AA4E61E"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cooperare con il Coordinatore del Progetto KAABO per la compilazione delle schede di monitoraggio FAMI;</w:t>
      </w:r>
    </w:p>
    <w:p w14:paraId="031CF055" w14:textId="77777777" w:rsidR="008B2F6A" w:rsidRPr="00EF175E" w:rsidRDefault="00C53299" w:rsidP="003B7EC5">
      <w:pPr>
        <w:pStyle w:val="Paragrafoelenco"/>
        <w:numPr>
          <w:ilvl w:val="0"/>
          <w:numId w:val="2"/>
        </w:numPr>
        <w:spacing w:before="40" w:after="40"/>
        <w:jc w:val="both"/>
        <w:rPr>
          <w:rFonts w:ascii="Times New Roman" w:hAnsi="Times New Roman" w:cs="Times New Roman"/>
        </w:rPr>
      </w:pPr>
      <w:r w:rsidRPr="00EF175E">
        <w:rPr>
          <w:rFonts w:ascii="Times New Roman" w:hAnsi="Times New Roman" w:cs="Times New Roman"/>
        </w:rPr>
        <w:t>segnalare tempestivamente qualsiasi conflitto di interessi.</w:t>
      </w:r>
    </w:p>
    <w:p w14:paraId="19173247"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13. TRATTAMENTO DEI DATI PERSONALI</w:t>
      </w:r>
    </w:p>
    <w:p w14:paraId="29F0963E" w14:textId="77777777"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I dati forniti dai partecipanti sono trattati dalla Cooperativa FOR LIFE ai sensi del Reg. UE 2016/679 (GDPR) e del D.Lgs. 196/2003, esclusivamente per le finalità connesse alla presente selezione e all'eventuale esecuzione del contratto, inclusi i controlli previsti dalla normativa FAMI.</w:t>
      </w:r>
    </w:p>
    <w:p w14:paraId="2DD05D2F" w14:textId="77777777" w:rsidR="008B2F6A" w:rsidRPr="00EF175E" w:rsidRDefault="00C53299" w:rsidP="003B7EC5">
      <w:pPr>
        <w:pStyle w:val="Titolo1"/>
        <w:pBdr>
          <w:bottom w:val="single" w:sz="8" w:space="4" w:color="1F3864"/>
        </w:pBdr>
        <w:jc w:val="both"/>
        <w:rPr>
          <w:rFonts w:ascii="Times New Roman" w:hAnsi="Times New Roman" w:cs="Times New Roman"/>
          <w:sz w:val="22"/>
          <w:szCs w:val="22"/>
        </w:rPr>
      </w:pPr>
      <w:r w:rsidRPr="00EF175E">
        <w:rPr>
          <w:rFonts w:ascii="Times New Roman" w:hAnsi="Times New Roman" w:cs="Times New Roman"/>
          <w:sz w:val="22"/>
          <w:szCs w:val="22"/>
        </w:rPr>
        <w:t>14. INFORMAZIONI E CHIARIMENTI</w:t>
      </w:r>
    </w:p>
    <w:p w14:paraId="03741E06" w14:textId="2D24B0AE" w:rsidR="003B7EC5"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 xml:space="preserve">Per informazioni e chiarimenti: PEC forlifecoop@softpec.it, indicando nell'oggetto "CHIARIMENTI – </w:t>
      </w:r>
      <w:r w:rsidR="00F30BFD" w:rsidRPr="00F30BFD">
        <w:rPr>
          <w:rFonts w:ascii="Times New Roman" w:hAnsi="Times New Roman" w:cs="Times New Roman"/>
          <w:i/>
          <w:iCs/>
        </w:rPr>
        <w:t>PROCEDURA APERTA</w:t>
      </w:r>
      <w:r w:rsidRPr="00EF175E">
        <w:rPr>
          <w:rFonts w:ascii="Times New Roman" w:hAnsi="Times New Roman" w:cs="Times New Roman"/>
        </w:rPr>
        <w:t xml:space="preserve"> </w:t>
      </w:r>
      <w:r w:rsidRPr="00EF175E">
        <w:rPr>
          <w:rFonts w:ascii="Times New Roman" w:hAnsi="Times New Roman" w:cs="Times New Roman"/>
          <w:i/>
          <w:iCs/>
        </w:rPr>
        <w:t>PER L’AFFIDAMENTO SERVIZIO CATERING – PROG. FAMI 1006</w:t>
      </w:r>
      <w:r w:rsidRPr="00EF175E">
        <w:rPr>
          <w:rFonts w:ascii="Times New Roman" w:hAnsi="Times New Roman" w:cs="Times New Roman"/>
        </w:rPr>
        <w:t>".</w:t>
      </w:r>
    </w:p>
    <w:p w14:paraId="2D93A5EF" w14:textId="6810EFA9" w:rsidR="008B2F6A" w:rsidRPr="00EF175E" w:rsidRDefault="00C53299" w:rsidP="003B7EC5">
      <w:pPr>
        <w:spacing w:before="60" w:after="60"/>
        <w:jc w:val="both"/>
        <w:rPr>
          <w:rFonts w:ascii="Times New Roman" w:hAnsi="Times New Roman" w:cs="Times New Roman"/>
        </w:rPr>
      </w:pPr>
      <w:r w:rsidRPr="00EF175E">
        <w:rPr>
          <w:rFonts w:ascii="Times New Roman" w:hAnsi="Times New Roman" w:cs="Times New Roman"/>
        </w:rPr>
        <w:t xml:space="preserve">Le richieste devono pervenire entro 7 giorni lavorativi prima della scadenza. </w:t>
      </w:r>
      <w:r w:rsidRPr="00EF175E">
        <w:rPr>
          <w:rFonts w:ascii="Times New Roman" w:eastAsia="Times New Roman" w:hAnsi="Times New Roman" w:cs="Times New Roman"/>
          <w:bdr w:val="none" w:sz="0" w:space="0" w:color="auto" w:frame="1"/>
        </w:rPr>
        <w:t>Non saranno, pertanto, fornite risposte ai quesiti pervenuti successivamente al termine indicato.</w:t>
      </w:r>
    </w:p>
    <w:p w14:paraId="14519975" w14:textId="77777777" w:rsidR="008B2F6A" w:rsidRPr="00EF175E" w:rsidRDefault="00C53299" w:rsidP="00FF6C2F">
      <w:pPr>
        <w:pStyle w:val="Titolo1"/>
        <w:pBdr>
          <w:bottom w:val="single" w:sz="8" w:space="4" w:color="1F3864"/>
        </w:pBdr>
        <w:spacing w:before="120" w:after="0"/>
        <w:jc w:val="both"/>
        <w:rPr>
          <w:rFonts w:ascii="Times New Roman" w:hAnsi="Times New Roman" w:cs="Times New Roman"/>
          <w:b w:val="0"/>
          <w:bCs w:val="0"/>
          <w:color w:val="auto"/>
          <w:sz w:val="22"/>
          <w:szCs w:val="22"/>
        </w:rPr>
      </w:pPr>
      <w:r w:rsidRPr="00EF175E">
        <w:rPr>
          <w:rFonts w:ascii="Times New Roman" w:hAnsi="Times New Roman" w:cs="Times New Roman"/>
          <w:b w:val="0"/>
          <w:bCs w:val="0"/>
          <w:color w:val="auto"/>
          <w:sz w:val="22"/>
          <w:szCs w:val="22"/>
        </w:rPr>
        <w:t>La documentazione di selezione è disponibile sul sito della Cooperativa FOR LIFE e inviata su richiesta via PEC all’indirizzo forlifecoop@softpec.it.</w:t>
      </w:r>
    </w:p>
    <w:p w14:paraId="1978CE3F" w14:textId="77777777" w:rsidR="008B2F6A" w:rsidRPr="00EF175E" w:rsidRDefault="008B2F6A" w:rsidP="00FF6C2F">
      <w:pPr>
        <w:pStyle w:val="Titolo1"/>
        <w:pBdr>
          <w:bottom w:val="single" w:sz="8" w:space="4" w:color="1F3864"/>
        </w:pBdr>
        <w:spacing w:before="120" w:after="0"/>
        <w:jc w:val="both"/>
        <w:rPr>
          <w:rFonts w:ascii="Times New Roman" w:hAnsi="Times New Roman" w:cs="Times New Roman"/>
          <w:sz w:val="22"/>
          <w:szCs w:val="22"/>
        </w:rPr>
      </w:pPr>
    </w:p>
    <w:p w14:paraId="596CBD60" w14:textId="77777777" w:rsidR="00FF6C2F" w:rsidRPr="00EF175E"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EF175E">
        <w:rPr>
          <w:rFonts w:ascii="Times New Roman" w:hAnsi="Times New Roman" w:cs="Times New Roman"/>
          <w:sz w:val="22"/>
          <w:szCs w:val="22"/>
        </w:rPr>
        <w:t>ALLEGATI:</w:t>
      </w:r>
    </w:p>
    <w:p w14:paraId="3BA9EF4E" w14:textId="77777777" w:rsidR="00FF6C2F" w:rsidRPr="00EF175E" w:rsidRDefault="00FF6C2F" w:rsidP="00FF6C2F">
      <w:pPr>
        <w:pStyle w:val="Titolo1"/>
        <w:pBdr>
          <w:bottom w:val="single" w:sz="8" w:space="4" w:color="1F3864"/>
        </w:pBdr>
        <w:spacing w:before="120" w:after="0"/>
        <w:jc w:val="both"/>
        <w:rPr>
          <w:rFonts w:ascii="Times New Roman" w:hAnsi="Times New Roman" w:cs="Times New Roman"/>
          <w:sz w:val="22"/>
          <w:szCs w:val="22"/>
        </w:rPr>
      </w:pPr>
    </w:p>
    <w:p w14:paraId="014E5E9A" w14:textId="3DB6F593" w:rsidR="00FF6C2F" w:rsidRPr="00EF175E"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EF175E">
        <w:rPr>
          <w:rFonts w:ascii="Times New Roman" w:hAnsi="Times New Roman" w:cs="Times New Roman"/>
          <w:sz w:val="22"/>
          <w:szCs w:val="22"/>
        </w:rPr>
        <w:t>ALLEGATO A - DOMANDA DI PARTECIPAZIONE</w:t>
      </w:r>
    </w:p>
    <w:p w14:paraId="368FF690" w14:textId="75ABC9E2" w:rsidR="00FF6C2F" w:rsidRPr="00EF175E"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EF175E">
        <w:rPr>
          <w:rFonts w:ascii="Times New Roman" w:hAnsi="Times New Roman" w:cs="Times New Roman"/>
          <w:sz w:val="22"/>
          <w:szCs w:val="22"/>
        </w:rPr>
        <w:t>ALLEGATO B - REQUISITI TECNICI ED ECONOMICI</w:t>
      </w:r>
    </w:p>
    <w:p w14:paraId="4BF2CA21" w14:textId="515633E8" w:rsidR="00FF6C2F" w:rsidRPr="00EF175E"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EF175E">
        <w:rPr>
          <w:rFonts w:ascii="Times New Roman" w:hAnsi="Times New Roman" w:cs="Times New Roman"/>
          <w:sz w:val="22"/>
          <w:szCs w:val="22"/>
        </w:rPr>
        <w:t>ALLEGATO C – GRIGLIA DI VALUTAZIONE</w:t>
      </w:r>
    </w:p>
    <w:p w14:paraId="3C4134CC" w14:textId="7E5D7D36" w:rsidR="00FF6C2F" w:rsidRPr="00EF175E"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EF175E">
        <w:rPr>
          <w:rFonts w:ascii="Times New Roman" w:hAnsi="Times New Roman" w:cs="Times New Roman"/>
          <w:sz w:val="22"/>
          <w:szCs w:val="22"/>
        </w:rPr>
        <w:lastRenderedPageBreak/>
        <w:t>ALLEGATO D – OFFERTA ECONOMICA</w:t>
      </w:r>
    </w:p>
    <w:p w14:paraId="2C9343A9" w14:textId="2F61059A" w:rsidR="00FF6C2F" w:rsidRPr="00EF175E"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EF175E">
        <w:rPr>
          <w:rFonts w:ascii="Times New Roman" w:hAnsi="Times New Roman" w:cs="Times New Roman"/>
          <w:sz w:val="22"/>
          <w:szCs w:val="22"/>
        </w:rPr>
        <w:t>ALLEGATO E - DICHIARAZIONE SOSTITUTIVA</w:t>
      </w:r>
    </w:p>
    <w:p w14:paraId="28978429" w14:textId="332040FE" w:rsidR="00FF6C2F" w:rsidRPr="00EF175E"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EF175E">
        <w:rPr>
          <w:rFonts w:ascii="Times New Roman" w:hAnsi="Times New Roman" w:cs="Times New Roman"/>
          <w:sz w:val="22"/>
          <w:szCs w:val="22"/>
        </w:rPr>
        <w:t>ALLEGATO F - DICHIARAZIONE SOSTITUTIVA</w:t>
      </w:r>
    </w:p>
    <w:p w14:paraId="57B5E399" w14:textId="12D8CB13" w:rsidR="00FF6C2F" w:rsidRPr="00EF175E"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EF175E">
        <w:rPr>
          <w:rFonts w:ascii="Times New Roman" w:hAnsi="Times New Roman" w:cs="Times New Roman"/>
          <w:sz w:val="22"/>
          <w:szCs w:val="22"/>
        </w:rPr>
        <w:t>ALLEGATO G - DICHIARAZIONE SOSTITUTIVA</w:t>
      </w:r>
    </w:p>
    <w:p w14:paraId="4A8D1393" w14:textId="791A9063" w:rsidR="008B2F6A" w:rsidRPr="00EF175E" w:rsidRDefault="00FF6C2F" w:rsidP="00FF6C2F">
      <w:pPr>
        <w:pStyle w:val="Titolo1"/>
        <w:pBdr>
          <w:bottom w:val="single" w:sz="8" w:space="4" w:color="1F3864"/>
        </w:pBdr>
        <w:spacing w:before="120" w:after="0"/>
        <w:jc w:val="both"/>
        <w:rPr>
          <w:rFonts w:ascii="Times New Roman" w:hAnsi="Times New Roman" w:cs="Times New Roman"/>
          <w:sz w:val="22"/>
          <w:szCs w:val="22"/>
        </w:rPr>
      </w:pPr>
      <w:r w:rsidRPr="00EF175E">
        <w:rPr>
          <w:rFonts w:ascii="Times New Roman" w:hAnsi="Times New Roman" w:cs="Times New Roman"/>
          <w:sz w:val="22"/>
          <w:szCs w:val="22"/>
        </w:rPr>
        <w:t>SPECIFICHE TECNICHE RELATIVE ALLA FORNITURA DI PASTI</w:t>
      </w:r>
    </w:p>
    <w:p w14:paraId="440EA577" w14:textId="00EE9BF4" w:rsidR="00FF6C2F" w:rsidRPr="00EF175E" w:rsidRDefault="00FF6C2F" w:rsidP="003B7EC5">
      <w:pPr>
        <w:jc w:val="both"/>
        <w:rPr>
          <w:rFonts w:ascii="Times New Roman" w:hAnsi="Times New Roman" w:cs="Times New Roman"/>
        </w:rPr>
      </w:pPr>
    </w:p>
    <w:p w14:paraId="5CE18B53" w14:textId="53AAC505" w:rsidR="00FF6C2F" w:rsidRPr="00EF175E" w:rsidRDefault="00FF6C2F" w:rsidP="003B7EC5">
      <w:pPr>
        <w:jc w:val="both"/>
        <w:rPr>
          <w:rFonts w:ascii="Times New Roman" w:hAnsi="Times New Roman" w:cs="Times New Roman"/>
        </w:rPr>
      </w:pPr>
    </w:p>
    <w:p w14:paraId="59553C43" w14:textId="77777777" w:rsidR="00FF6C2F" w:rsidRPr="00EF175E" w:rsidRDefault="00FF6C2F" w:rsidP="003B7EC5">
      <w:pPr>
        <w:jc w:val="both"/>
        <w:rPr>
          <w:rFonts w:ascii="Times New Roman" w:hAnsi="Times New Roman" w:cs="Times New Roman"/>
        </w:rPr>
      </w:pPr>
    </w:p>
    <w:p w14:paraId="2134D7F1" w14:textId="5E49C492" w:rsidR="008B2F6A" w:rsidRPr="00EF175E" w:rsidRDefault="00C53299" w:rsidP="003B7EC5">
      <w:pPr>
        <w:spacing w:before="240"/>
        <w:jc w:val="both"/>
        <w:rPr>
          <w:rFonts w:ascii="Times New Roman" w:hAnsi="Times New Roman" w:cs="Times New Roman"/>
        </w:rPr>
      </w:pPr>
      <w:r w:rsidRPr="00EF175E">
        <w:rPr>
          <w:rFonts w:ascii="Times New Roman" w:hAnsi="Times New Roman" w:cs="Times New Roman"/>
        </w:rPr>
        <w:t xml:space="preserve">Foggia, </w:t>
      </w:r>
      <w:r w:rsidR="006321F6">
        <w:rPr>
          <w:rFonts w:ascii="Times New Roman" w:hAnsi="Times New Roman" w:cs="Times New Roman"/>
        </w:rPr>
        <w:t>6</w:t>
      </w:r>
      <w:r w:rsidRPr="00EF175E">
        <w:rPr>
          <w:rFonts w:ascii="Times New Roman" w:hAnsi="Times New Roman" w:cs="Times New Roman"/>
        </w:rPr>
        <w:t xml:space="preserve"> agosto 2026</w:t>
      </w:r>
    </w:p>
    <w:p w14:paraId="034CF925" w14:textId="77777777" w:rsidR="008B2F6A" w:rsidRPr="00EF175E" w:rsidRDefault="00C53299" w:rsidP="003B7EC5">
      <w:pPr>
        <w:spacing w:before="40"/>
        <w:jc w:val="both"/>
        <w:rPr>
          <w:rFonts w:ascii="Times New Roman" w:hAnsi="Times New Roman" w:cs="Times New Roman"/>
        </w:rPr>
      </w:pPr>
      <w:r w:rsidRPr="00EF175E">
        <w:rPr>
          <w:rFonts w:ascii="Times New Roman" w:hAnsi="Times New Roman" w:cs="Times New Roman"/>
          <w:b/>
          <w:bCs/>
        </w:rPr>
        <w:t>Il Legale Rappresentante – Cooperativa FOR LIFE – Matticoli Michela</w:t>
      </w:r>
    </w:p>
    <w:p w14:paraId="3AFEA395" w14:textId="77777777" w:rsidR="008B2F6A" w:rsidRPr="00EF175E" w:rsidRDefault="00C53299" w:rsidP="003B7EC5">
      <w:pPr>
        <w:spacing w:before="60"/>
        <w:jc w:val="both"/>
        <w:rPr>
          <w:rFonts w:ascii="Times New Roman" w:hAnsi="Times New Roman" w:cs="Times New Roman"/>
        </w:rPr>
      </w:pPr>
      <w:r w:rsidRPr="00EF175E">
        <w:rPr>
          <w:rFonts w:ascii="Times New Roman" w:hAnsi="Times New Roman" w:cs="Times New Roman"/>
        </w:rPr>
        <w:t>____________________________</w:t>
      </w:r>
    </w:p>
    <w:sectPr w:rsidR="008B2F6A" w:rsidRPr="00EF175E">
      <w:headerReference w:type="default" r:id="rId10"/>
      <w:footerReference w:type="default" r:id="rId1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D9DD1F" w14:textId="77777777" w:rsidR="001115D5" w:rsidRDefault="001115D5">
      <w:r>
        <w:separator/>
      </w:r>
    </w:p>
  </w:endnote>
  <w:endnote w:type="continuationSeparator" w:id="0">
    <w:p w14:paraId="78713197" w14:textId="77777777" w:rsidR="001115D5" w:rsidRDefault="00111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50C1B" w14:textId="77777777" w:rsidR="008B2F6A" w:rsidRDefault="00C53299">
    <w:pPr>
      <w:pBdr>
        <w:top w:val="single" w:sz="4" w:space="3" w:color="BFBFBF"/>
      </w:pBdr>
      <w:spacing w:before="60"/>
      <w:jc w:val="center"/>
    </w:pPr>
    <w:r>
      <w:rPr>
        <w:sz w:val="18"/>
        <w:szCs w:val="18"/>
      </w:rPr>
      <w:t xml:space="preserve">Pag. </w:t>
    </w:r>
    <w:r>
      <w:rPr>
        <w:sz w:val="18"/>
        <w:szCs w:val="18"/>
      </w:rPr>
      <w:fldChar w:fldCharType="begin"/>
    </w:r>
    <w:r>
      <w:rPr>
        <w:sz w:val="18"/>
        <w:szCs w:val="18"/>
      </w:rPr>
      <w:instrText>PAGE</w:instrText>
    </w:r>
    <w:r>
      <w:rPr>
        <w:sz w:val="18"/>
        <w:szCs w:val="18"/>
      </w:rPr>
      <w:fldChar w:fldCharType="separate"/>
    </w:r>
    <w:r w:rsidR="00031400">
      <w:rPr>
        <w:noProof/>
        <w:sz w:val="18"/>
        <w:szCs w:val="18"/>
      </w:rPr>
      <w:t>1</w:t>
    </w:r>
    <w:r>
      <w:rPr>
        <w:sz w:val="18"/>
        <w:szCs w:val="18"/>
      </w:rPr>
      <w:fldChar w:fldCharType="end"/>
    </w:r>
    <w:r>
      <w:rPr>
        <w:sz w:val="18"/>
        <w:szCs w:val="18"/>
      </w:rPr>
      <w:t xml:space="preserve"> / </w:t>
    </w:r>
    <w:r>
      <w:rPr>
        <w:sz w:val="18"/>
        <w:szCs w:val="18"/>
      </w:rPr>
      <w:fldChar w:fldCharType="begin"/>
    </w:r>
    <w:r>
      <w:rPr>
        <w:sz w:val="18"/>
        <w:szCs w:val="18"/>
      </w:rPr>
      <w:instrText>NUMPAGES</w:instrText>
    </w:r>
    <w:r>
      <w:rPr>
        <w:sz w:val="18"/>
        <w:szCs w:val="18"/>
      </w:rPr>
      <w:fldChar w:fldCharType="separate"/>
    </w:r>
    <w:r w:rsidR="00031400">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746954" w14:textId="77777777" w:rsidR="001115D5" w:rsidRDefault="001115D5">
      <w:r>
        <w:separator/>
      </w:r>
    </w:p>
  </w:footnote>
  <w:footnote w:type="continuationSeparator" w:id="0">
    <w:p w14:paraId="1D0C2AF1" w14:textId="77777777" w:rsidR="001115D5" w:rsidRDefault="00111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8F62D" w14:textId="77777777" w:rsidR="008B2F6A" w:rsidRDefault="00C53299">
    <w:pPr>
      <w:pBdr>
        <w:bottom w:val="single" w:sz="4" w:space="3" w:color="1F3864"/>
      </w:pBdr>
      <w:spacing w:after="60"/>
      <w:jc w:val="center"/>
    </w:pPr>
    <w:r>
      <w:rPr>
        <w:i/>
        <w:iCs/>
        <w:color w:val="1F3864"/>
        <w:sz w:val="16"/>
        <w:szCs w:val="16"/>
      </w:rPr>
      <w:t>Cooperativa FOR LIFE Società Cooperativa Sociale – KAABO – FAMI 2021-2027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061EC"/>
    <w:multiLevelType w:val="hybridMultilevel"/>
    <w:tmpl w:val="AEFEBA80"/>
    <w:lvl w:ilvl="0" w:tplc="34809D6A">
      <w:start w:val="1"/>
      <w:numFmt w:val="bullet"/>
      <w:lvlText w:val="●"/>
      <w:lvlJc w:val="left"/>
      <w:pPr>
        <w:ind w:left="720" w:hanging="360"/>
      </w:pPr>
    </w:lvl>
    <w:lvl w:ilvl="1" w:tplc="82F6885C">
      <w:start w:val="1"/>
      <w:numFmt w:val="bullet"/>
      <w:lvlText w:val="○"/>
      <w:lvlJc w:val="left"/>
      <w:pPr>
        <w:ind w:left="1440" w:hanging="360"/>
      </w:pPr>
    </w:lvl>
    <w:lvl w:ilvl="2" w:tplc="B6F42012">
      <w:start w:val="1"/>
      <w:numFmt w:val="bullet"/>
      <w:lvlText w:val="■"/>
      <w:lvlJc w:val="left"/>
      <w:pPr>
        <w:ind w:left="2160" w:hanging="360"/>
      </w:pPr>
    </w:lvl>
    <w:lvl w:ilvl="3" w:tplc="98A8FE66">
      <w:start w:val="1"/>
      <w:numFmt w:val="bullet"/>
      <w:lvlText w:val="●"/>
      <w:lvlJc w:val="left"/>
      <w:pPr>
        <w:ind w:left="2880" w:hanging="360"/>
      </w:pPr>
    </w:lvl>
    <w:lvl w:ilvl="4" w:tplc="5BDA2806">
      <w:start w:val="1"/>
      <w:numFmt w:val="bullet"/>
      <w:lvlText w:val="○"/>
      <w:lvlJc w:val="left"/>
      <w:pPr>
        <w:ind w:left="3600" w:hanging="360"/>
      </w:pPr>
    </w:lvl>
    <w:lvl w:ilvl="5" w:tplc="B850626E">
      <w:start w:val="1"/>
      <w:numFmt w:val="bullet"/>
      <w:lvlText w:val="■"/>
      <w:lvlJc w:val="left"/>
      <w:pPr>
        <w:ind w:left="4320" w:hanging="360"/>
      </w:pPr>
    </w:lvl>
    <w:lvl w:ilvl="6" w:tplc="B1884186">
      <w:start w:val="1"/>
      <w:numFmt w:val="bullet"/>
      <w:lvlText w:val="●"/>
      <w:lvlJc w:val="left"/>
      <w:pPr>
        <w:ind w:left="5040" w:hanging="360"/>
      </w:pPr>
    </w:lvl>
    <w:lvl w:ilvl="7" w:tplc="416660F0">
      <w:start w:val="1"/>
      <w:numFmt w:val="bullet"/>
      <w:lvlText w:val="●"/>
      <w:lvlJc w:val="left"/>
      <w:pPr>
        <w:ind w:left="5760" w:hanging="360"/>
      </w:pPr>
    </w:lvl>
    <w:lvl w:ilvl="8" w:tplc="4A88923C">
      <w:start w:val="1"/>
      <w:numFmt w:val="bullet"/>
      <w:lvlText w:val="●"/>
      <w:lvlJc w:val="left"/>
      <w:pPr>
        <w:ind w:left="6480" w:hanging="360"/>
      </w:pPr>
    </w:lvl>
  </w:abstractNum>
  <w:abstractNum w:abstractNumId="1" w15:restartNumberingAfterBreak="0">
    <w:nsid w:val="27301635"/>
    <w:multiLevelType w:val="hybridMultilevel"/>
    <w:tmpl w:val="61F088AC"/>
    <w:lvl w:ilvl="0" w:tplc="6068F5B6">
      <w:start w:val="5"/>
      <w:numFmt w:val="bullet"/>
      <w:lvlText w:val="-"/>
      <w:lvlJc w:val="left"/>
      <w:pPr>
        <w:ind w:left="774" w:hanging="360"/>
      </w:pPr>
      <w:rPr>
        <w:rFonts w:ascii="Garamond" w:eastAsia="Times New Roman" w:hAnsi="Garamond" w:cs="Times New Roman"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2" w15:restartNumberingAfterBreak="0">
    <w:nsid w:val="477E02E1"/>
    <w:multiLevelType w:val="hybridMultilevel"/>
    <w:tmpl w:val="592ED636"/>
    <w:lvl w:ilvl="0" w:tplc="6068F5B6">
      <w:start w:val="5"/>
      <w:numFmt w:val="bullet"/>
      <w:lvlText w:val="-"/>
      <w:lvlJc w:val="left"/>
      <w:pPr>
        <w:ind w:left="774" w:hanging="360"/>
      </w:pPr>
      <w:rPr>
        <w:rFonts w:ascii="Garamond" w:eastAsia="Times New Roman" w:hAnsi="Garamond" w:cs="Times New Roman"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3" w15:restartNumberingAfterBreak="0">
    <w:nsid w:val="51562499"/>
    <w:multiLevelType w:val="hybridMultilevel"/>
    <w:tmpl w:val="9216ED04"/>
    <w:lvl w:ilvl="0" w:tplc="6068F5B6">
      <w:start w:val="5"/>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2E55C9F"/>
    <w:multiLevelType w:val="hybridMultilevel"/>
    <w:tmpl w:val="ED4402C4"/>
    <w:lvl w:ilvl="0" w:tplc="9C421486">
      <w:start w:val="1"/>
      <w:numFmt w:val="bullet"/>
      <w:lvlText w:val="•"/>
      <w:lvlJc w:val="left"/>
      <w:pPr>
        <w:ind w:left="720" w:hanging="360"/>
      </w:pPr>
    </w:lvl>
    <w:lvl w:ilvl="1" w:tplc="A55A1B28">
      <w:numFmt w:val="decimal"/>
      <w:lvlText w:val=""/>
      <w:lvlJc w:val="left"/>
    </w:lvl>
    <w:lvl w:ilvl="2" w:tplc="35AC88D2">
      <w:numFmt w:val="decimal"/>
      <w:lvlText w:val=""/>
      <w:lvlJc w:val="left"/>
    </w:lvl>
    <w:lvl w:ilvl="3" w:tplc="53683856">
      <w:numFmt w:val="decimal"/>
      <w:lvlText w:val=""/>
      <w:lvlJc w:val="left"/>
    </w:lvl>
    <w:lvl w:ilvl="4" w:tplc="A35C8DEC">
      <w:numFmt w:val="decimal"/>
      <w:lvlText w:val=""/>
      <w:lvlJc w:val="left"/>
    </w:lvl>
    <w:lvl w:ilvl="5" w:tplc="28E06900">
      <w:numFmt w:val="decimal"/>
      <w:lvlText w:val=""/>
      <w:lvlJc w:val="left"/>
    </w:lvl>
    <w:lvl w:ilvl="6" w:tplc="B824BB88">
      <w:numFmt w:val="decimal"/>
      <w:lvlText w:val=""/>
      <w:lvlJc w:val="left"/>
    </w:lvl>
    <w:lvl w:ilvl="7" w:tplc="D1D6A60A">
      <w:numFmt w:val="decimal"/>
      <w:lvlText w:val=""/>
      <w:lvlJc w:val="left"/>
    </w:lvl>
    <w:lvl w:ilvl="8" w:tplc="81E6B70A">
      <w:numFmt w:val="decimal"/>
      <w:lvlText w:val=""/>
      <w:lvlJc w:val="left"/>
    </w:lvl>
  </w:abstractNum>
  <w:abstractNum w:abstractNumId="5" w15:restartNumberingAfterBreak="0">
    <w:nsid w:val="56EA1C1C"/>
    <w:multiLevelType w:val="multilevel"/>
    <w:tmpl w:val="40A087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6D6135"/>
    <w:multiLevelType w:val="hybridMultilevel"/>
    <w:tmpl w:val="19CCFAF8"/>
    <w:lvl w:ilvl="0" w:tplc="6068F5B6">
      <w:start w:val="5"/>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F674FE4"/>
    <w:multiLevelType w:val="hybridMultilevel"/>
    <w:tmpl w:val="367A6892"/>
    <w:lvl w:ilvl="0" w:tplc="6068F5B6">
      <w:start w:val="5"/>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4"/>
    <w:lvlOverride w:ilvl="0">
      <w:startOverride w:val="1"/>
    </w:lvlOverride>
  </w:num>
  <w:num w:numId="3">
    <w:abstractNumId w:val="6"/>
  </w:num>
  <w:num w:numId="4">
    <w:abstractNumId w:val="5"/>
  </w:num>
  <w:num w:numId="5">
    <w:abstractNumId w:val="1"/>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F6A"/>
    <w:rsid w:val="00031400"/>
    <w:rsid w:val="00060610"/>
    <w:rsid w:val="00064728"/>
    <w:rsid w:val="000963C4"/>
    <w:rsid w:val="001115D5"/>
    <w:rsid w:val="00114AF0"/>
    <w:rsid w:val="001858C2"/>
    <w:rsid w:val="001F53D7"/>
    <w:rsid w:val="002101D1"/>
    <w:rsid w:val="002239E8"/>
    <w:rsid w:val="00237149"/>
    <w:rsid w:val="0027181A"/>
    <w:rsid w:val="00297535"/>
    <w:rsid w:val="002C22BE"/>
    <w:rsid w:val="00337CF3"/>
    <w:rsid w:val="003706B4"/>
    <w:rsid w:val="0038436F"/>
    <w:rsid w:val="003A4948"/>
    <w:rsid w:val="003B7EC5"/>
    <w:rsid w:val="003E15B9"/>
    <w:rsid w:val="00481AB1"/>
    <w:rsid w:val="0049689D"/>
    <w:rsid w:val="004B3EA6"/>
    <w:rsid w:val="00550EFA"/>
    <w:rsid w:val="00563A40"/>
    <w:rsid w:val="005931DF"/>
    <w:rsid w:val="005D177E"/>
    <w:rsid w:val="006321F6"/>
    <w:rsid w:val="00655DF8"/>
    <w:rsid w:val="006A151F"/>
    <w:rsid w:val="00761C45"/>
    <w:rsid w:val="00770B55"/>
    <w:rsid w:val="007B02D1"/>
    <w:rsid w:val="00834328"/>
    <w:rsid w:val="008A009F"/>
    <w:rsid w:val="008A0E9A"/>
    <w:rsid w:val="008B2F6A"/>
    <w:rsid w:val="0093469E"/>
    <w:rsid w:val="00957226"/>
    <w:rsid w:val="00962906"/>
    <w:rsid w:val="00A5166E"/>
    <w:rsid w:val="00A83B41"/>
    <w:rsid w:val="00AD3C2E"/>
    <w:rsid w:val="00B27E9F"/>
    <w:rsid w:val="00B736BA"/>
    <w:rsid w:val="00C20AD7"/>
    <w:rsid w:val="00C46654"/>
    <w:rsid w:val="00C53299"/>
    <w:rsid w:val="00C57CD6"/>
    <w:rsid w:val="00CD1A0C"/>
    <w:rsid w:val="00D60C01"/>
    <w:rsid w:val="00D675BF"/>
    <w:rsid w:val="00D804CC"/>
    <w:rsid w:val="00D81031"/>
    <w:rsid w:val="00DB6B4B"/>
    <w:rsid w:val="00DF16F3"/>
    <w:rsid w:val="00DF1741"/>
    <w:rsid w:val="00E62951"/>
    <w:rsid w:val="00ED5DF1"/>
    <w:rsid w:val="00EF175E"/>
    <w:rsid w:val="00F27C0D"/>
    <w:rsid w:val="00F30BFD"/>
    <w:rsid w:val="00FA0E4F"/>
    <w:rsid w:val="00FF6C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3899"/>
  <w15:docId w15:val="{A46CB107-8D5B-4789-9ADC-853C54B4B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spacing w:before="280" w:after="100"/>
      <w:outlineLvl w:val="0"/>
    </w:pPr>
    <w:rPr>
      <w:b/>
      <w:bCs/>
      <w:color w:val="1F3864"/>
      <w:sz w:val="26"/>
      <w:szCs w:val="26"/>
    </w:rPr>
  </w:style>
  <w:style w:type="paragraph" w:styleId="Titolo2">
    <w:name w:val="heading 2"/>
    <w:uiPriority w:val="9"/>
    <w:unhideWhenUsed/>
    <w:qFormat/>
    <w:pPr>
      <w:spacing w:before="180" w:after="80"/>
      <w:outlineLvl w:val="1"/>
    </w:pPr>
    <w:rPr>
      <w:b/>
      <w:bCs/>
      <w:color w:val="1F3864"/>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character" w:styleId="Enfasigrassetto">
    <w:name w:val="Strong"/>
    <w:basedOn w:val="Carpredefinitoparagrafo"/>
    <w:uiPriority w:val="22"/>
    <w:qFormat/>
    <w:rsid w:val="00B736BA"/>
    <w:rPr>
      <w:b/>
      <w:bCs/>
    </w:rPr>
  </w:style>
  <w:style w:type="paragraph" w:customStyle="1" w:styleId="Default">
    <w:name w:val="Default"/>
    <w:rsid w:val="00563A40"/>
    <w:pPr>
      <w:autoSpaceDE w:val="0"/>
      <w:autoSpaceDN w:val="0"/>
      <w:adjustRightInd w:val="0"/>
    </w:pPr>
    <w:rPr>
      <w:rFonts w:eastAsiaTheme="minorHAnsi"/>
      <w:color w:val="000000"/>
      <w:sz w:val="24"/>
      <w:szCs w:val="24"/>
      <w:lang w:eastAsia="en-US"/>
      <w14:ligatures w14:val="standardContextual"/>
    </w:rPr>
  </w:style>
  <w:style w:type="paragraph" w:styleId="NormaleWeb">
    <w:name w:val="Normal (Web)"/>
    <w:basedOn w:val="Normale"/>
    <w:uiPriority w:val="99"/>
    <w:unhideWhenUsed/>
    <w:rsid w:val="00A5166E"/>
    <w:pPr>
      <w:spacing w:before="100" w:beforeAutospacing="1" w:after="100" w:afterAutospacing="1"/>
    </w:pPr>
    <w:rPr>
      <w:rFonts w:ascii="Times New Roman" w:eastAsia="Times New Roman" w:hAnsi="Times New Roman" w:cs="Times New Roman"/>
      <w:sz w:val="24"/>
      <w:szCs w:val="24"/>
    </w:rPr>
  </w:style>
  <w:style w:type="paragraph" w:customStyle="1" w:styleId="font-claude-response-body">
    <w:name w:val="font-claude-response-body"/>
    <w:basedOn w:val="Normale"/>
    <w:rsid w:val="00114AF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212463">
      <w:bodyDiv w:val="1"/>
      <w:marLeft w:val="0"/>
      <w:marRight w:val="0"/>
      <w:marTop w:val="0"/>
      <w:marBottom w:val="0"/>
      <w:divBdr>
        <w:top w:val="none" w:sz="0" w:space="0" w:color="auto"/>
        <w:left w:val="none" w:sz="0" w:space="0" w:color="auto"/>
        <w:bottom w:val="none" w:sz="0" w:space="0" w:color="auto"/>
        <w:right w:val="none" w:sz="0" w:space="0" w:color="auto"/>
      </w:divBdr>
    </w:div>
    <w:div w:id="181631665">
      <w:bodyDiv w:val="1"/>
      <w:marLeft w:val="0"/>
      <w:marRight w:val="0"/>
      <w:marTop w:val="0"/>
      <w:marBottom w:val="0"/>
      <w:divBdr>
        <w:top w:val="none" w:sz="0" w:space="0" w:color="auto"/>
        <w:left w:val="none" w:sz="0" w:space="0" w:color="auto"/>
        <w:bottom w:val="none" w:sz="0" w:space="0" w:color="auto"/>
        <w:right w:val="none" w:sz="0" w:space="0" w:color="auto"/>
      </w:divBdr>
    </w:div>
    <w:div w:id="553204259">
      <w:bodyDiv w:val="1"/>
      <w:marLeft w:val="0"/>
      <w:marRight w:val="0"/>
      <w:marTop w:val="0"/>
      <w:marBottom w:val="0"/>
      <w:divBdr>
        <w:top w:val="none" w:sz="0" w:space="0" w:color="auto"/>
        <w:left w:val="none" w:sz="0" w:space="0" w:color="auto"/>
        <w:bottom w:val="none" w:sz="0" w:space="0" w:color="auto"/>
        <w:right w:val="none" w:sz="0" w:space="0" w:color="auto"/>
      </w:divBdr>
    </w:div>
    <w:div w:id="962619589">
      <w:bodyDiv w:val="1"/>
      <w:marLeft w:val="0"/>
      <w:marRight w:val="0"/>
      <w:marTop w:val="0"/>
      <w:marBottom w:val="0"/>
      <w:divBdr>
        <w:top w:val="none" w:sz="0" w:space="0" w:color="auto"/>
        <w:left w:val="none" w:sz="0" w:space="0" w:color="auto"/>
        <w:bottom w:val="none" w:sz="0" w:space="0" w:color="auto"/>
        <w:right w:val="none" w:sz="0" w:space="0" w:color="auto"/>
      </w:divBdr>
    </w:div>
    <w:div w:id="1116876510">
      <w:bodyDiv w:val="1"/>
      <w:marLeft w:val="0"/>
      <w:marRight w:val="0"/>
      <w:marTop w:val="0"/>
      <w:marBottom w:val="0"/>
      <w:divBdr>
        <w:top w:val="none" w:sz="0" w:space="0" w:color="auto"/>
        <w:left w:val="none" w:sz="0" w:space="0" w:color="auto"/>
        <w:bottom w:val="none" w:sz="0" w:space="0" w:color="auto"/>
        <w:right w:val="none" w:sz="0" w:space="0" w:color="auto"/>
      </w:divBdr>
    </w:div>
    <w:div w:id="1132483597">
      <w:bodyDiv w:val="1"/>
      <w:marLeft w:val="0"/>
      <w:marRight w:val="0"/>
      <w:marTop w:val="0"/>
      <w:marBottom w:val="0"/>
      <w:divBdr>
        <w:top w:val="none" w:sz="0" w:space="0" w:color="auto"/>
        <w:left w:val="none" w:sz="0" w:space="0" w:color="auto"/>
        <w:bottom w:val="none" w:sz="0" w:space="0" w:color="auto"/>
        <w:right w:val="none" w:sz="0" w:space="0" w:color="auto"/>
      </w:divBdr>
    </w:div>
    <w:div w:id="1150899104">
      <w:bodyDiv w:val="1"/>
      <w:marLeft w:val="0"/>
      <w:marRight w:val="0"/>
      <w:marTop w:val="0"/>
      <w:marBottom w:val="0"/>
      <w:divBdr>
        <w:top w:val="none" w:sz="0" w:space="0" w:color="auto"/>
        <w:left w:val="none" w:sz="0" w:space="0" w:color="auto"/>
        <w:bottom w:val="none" w:sz="0" w:space="0" w:color="auto"/>
        <w:right w:val="none" w:sz="0" w:space="0" w:color="auto"/>
      </w:divBdr>
    </w:div>
    <w:div w:id="1204294905">
      <w:bodyDiv w:val="1"/>
      <w:marLeft w:val="0"/>
      <w:marRight w:val="0"/>
      <w:marTop w:val="0"/>
      <w:marBottom w:val="0"/>
      <w:divBdr>
        <w:top w:val="none" w:sz="0" w:space="0" w:color="auto"/>
        <w:left w:val="none" w:sz="0" w:space="0" w:color="auto"/>
        <w:bottom w:val="none" w:sz="0" w:space="0" w:color="auto"/>
        <w:right w:val="none" w:sz="0" w:space="0" w:color="auto"/>
      </w:divBdr>
    </w:div>
    <w:div w:id="1469712162">
      <w:bodyDiv w:val="1"/>
      <w:marLeft w:val="0"/>
      <w:marRight w:val="0"/>
      <w:marTop w:val="0"/>
      <w:marBottom w:val="0"/>
      <w:divBdr>
        <w:top w:val="none" w:sz="0" w:space="0" w:color="auto"/>
        <w:left w:val="none" w:sz="0" w:space="0" w:color="auto"/>
        <w:bottom w:val="none" w:sz="0" w:space="0" w:color="auto"/>
        <w:right w:val="none" w:sz="0" w:space="0" w:color="auto"/>
      </w:divBdr>
    </w:div>
    <w:div w:id="1567915375">
      <w:bodyDiv w:val="1"/>
      <w:marLeft w:val="0"/>
      <w:marRight w:val="0"/>
      <w:marTop w:val="0"/>
      <w:marBottom w:val="0"/>
      <w:divBdr>
        <w:top w:val="none" w:sz="0" w:space="0" w:color="auto"/>
        <w:left w:val="none" w:sz="0" w:space="0" w:color="auto"/>
        <w:bottom w:val="none" w:sz="0" w:space="0" w:color="auto"/>
        <w:right w:val="none" w:sz="0" w:space="0" w:color="auto"/>
      </w:divBdr>
    </w:div>
    <w:div w:id="1569807974">
      <w:bodyDiv w:val="1"/>
      <w:marLeft w:val="0"/>
      <w:marRight w:val="0"/>
      <w:marTop w:val="0"/>
      <w:marBottom w:val="0"/>
      <w:divBdr>
        <w:top w:val="none" w:sz="0" w:space="0" w:color="auto"/>
        <w:left w:val="none" w:sz="0" w:space="0" w:color="auto"/>
        <w:bottom w:val="none" w:sz="0" w:space="0" w:color="auto"/>
        <w:right w:val="none" w:sz="0" w:space="0" w:color="auto"/>
      </w:divBdr>
    </w:div>
    <w:div w:id="1928921644">
      <w:bodyDiv w:val="1"/>
      <w:marLeft w:val="0"/>
      <w:marRight w:val="0"/>
      <w:marTop w:val="0"/>
      <w:marBottom w:val="0"/>
      <w:divBdr>
        <w:top w:val="none" w:sz="0" w:space="0" w:color="auto"/>
        <w:left w:val="none" w:sz="0" w:space="0" w:color="auto"/>
        <w:bottom w:val="none" w:sz="0" w:space="0" w:color="auto"/>
        <w:right w:val="none" w:sz="0" w:space="0" w:color="auto"/>
      </w:divBdr>
    </w:div>
    <w:div w:id="1970015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obalcare@arubapec.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orlifecoop@softpec.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operativaladino@winpe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3398</Words>
  <Characters>19374</Characters>
  <Application>Microsoft Office Word</Application>
  <DocSecurity>0</DocSecurity>
  <Lines>161</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Ilenia Iannarelli</cp:lastModifiedBy>
  <cp:revision>9</cp:revision>
  <dcterms:created xsi:type="dcterms:W3CDTF">2026-08-05T18:28:00Z</dcterms:created>
  <dcterms:modified xsi:type="dcterms:W3CDTF">2026-08-05T19:56:00Z</dcterms:modified>
</cp:coreProperties>
</file>